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D1A" w:rsidRDefault="00F44D1A" w:rsidP="00BB23A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DC172C" w:rsidRPr="00BC0A0E" w:rsidRDefault="00DC172C" w:rsidP="00DC172C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8000"/>
          <w:sz w:val="52"/>
          <w:szCs w:val="52"/>
        </w:rPr>
      </w:pPr>
      <w:r w:rsidRPr="00BC0A0E">
        <w:rPr>
          <w:b/>
          <w:color w:val="008000"/>
          <w:sz w:val="52"/>
          <w:szCs w:val="52"/>
        </w:rPr>
        <w:t xml:space="preserve">ЭКО страницы Всемирной сети: </w:t>
      </w:r>
    </w:p>
    <w:p w:rsidR="00DC172C" w:rsidRPr="00BC0A0E" w:rsidRDefault="00DC172C" w:rsidP="00DC172C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244061" w:themeColor="accent1" w:themeShade="80"/>
          <w:sz w:val="36"/>
          <w:szCs w:val="36"/>
        </w:rPr>
      </w:pPr>
      <w:r w:rsidRPr="00BC0A0E">
        <w:rPr>
          <w:i/>
          <w:color w:val="244061" w:themeColor="accent1" w:themeShade="80"/>
          <w:sz w:val="36"/>
          <w:szCs w:val="36"/>
        </w:rPr>
        <w:t xml:space="preserve">аннотированный путеводитель </w:t>
      </w:r>
    </w:p>
    <w:p w:rsidR="00DC172C" w:rsidRPr="00BC0A0E" w:rsidRDefault="00DC172C" w:rsidP="00DC172C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i/>
          <w:color w:val="244061" w:themeColor="accent1" w:themeShade="80"/>
          <w:sz w:val="36"/>
          <w:szCs w:val="36"/>
        </w:rPr>
      </w:pPr>
      <w:r w:rsidRPr="00BC0A0E">
        <w:rPr>
          <w:i/>
          <w:color w:val="244061" w:themeColor="accent1" w:themeShade="80"/>
          <w:sz w:val="36"/>
          <w:szCs w:val="36"/>
        </w:rPr>
        <w:t>по экологическим ресурсам Интернет</w:t>
      </w:r>
    </w:p>
    <w:p w:rsidR="00DC172C" w:rsidRPr="00BB23AA" w:rsidRDefault="00DC172C" w:rsidP="00BB23A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D7455E" w:rsidRPr="00BB23AA" w:rsidRDefault="00D7455E" w:rsidP="00BB23A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BB23AA">
        <w:t>В целях привлечения внимания общества к вопросам экологического развития Ро</w:t>
      </w:r>
      <w:r w:rsidRPr="00BB23AA">
        <w:t>с</w:t>
      </w:r>
      <w:r w:rsidRPr="00BB23AA">
        <w:t>сийской Федерации, сохранения биологического разнообразия и обеспечения экологич</w:t>
      </w:r>
      <w:r w:rsidRPr="00BB23AA">
        <w:t>е</w:t>
      </w:r>
      <w:r w:rsidRPr="00BB23AA">
        <w:t>ской безопасности 2017 год официально объявлен Годом экологии и Годом особо охр</w:t>
      </w:r>
      <w:r w:rsidRPr="00BB23AA">
        <w:t>а</w:t>
      </w:r>
      <w:r w:rsidRPr="00BB23AA">
        <w:t>няемых природных территорий, утверждена официальная эмблема Года экологии.</w:t>
      </w:r>
    </w:p>
    <w:p w:rsidR="00DF2374" w:rsidRPr="00BB23AA" w:rsidRDefault="00DF2374" w:rsidP="00BB23A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BB23AA">
        <w:t>Одним из основных направлений в деятельности библиотек является экологическое просвещение населения, освещение п</w:t>
      </w:r>
      <w:r w:rsidR="00D7455E" w:rsidRPr="00BB23AA">
        <w:t xml:space="preserve">роблем </w:t>
      </w:r>
      <w:r w:rsidRPr="00BB23AA">
        <w:t>охраны природы, природопользования, фо</w:t>
      </w:r>
      <w:r w:rsidRPr="00BB23AA">
        <w:t>р</w:t>
      </w:r>
      <w:r w:rsidRPr="00BB23AA">
        <w:t xml:space="preserve">мирование экологической культуры. </w:t>
      </w:r>
    </w:p>
    <w:p w:rsidR="00DF2374" w:rsidRPr="00BB23AA" w:rsidRDefault="00D7455E" w:rsidP="00BB23A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BB23AA">
        <w:t xml:space="preserve">Предлагаем </w:t>
      </w:r>
      <w:r w:rsidR="00DF2374" w:rsidRPr="00BB23AA">
        <w:t xml:space="preserve">вашему </w:t>
      </w:r>
      <w:r w:rsidRPr="00BB23AA">
        <w:t xml:space="preserve">вниманию путеводитель по экологическим ресурсам </w:t>
      </w:r>
      <w:r w:rsidR="00DF2374" w:rsidRPr="00BB23AA">
        <w:t>с</w:t>
      </w:r>
      <w:r w:rsidRPr="00BB23AA">
        <w:t>ети И</w:t>
      </w:r>
      <w:r w:rsidRPr="00BB23AA">
        <w:t>н</w:t>
      </w:r>
      <w:r w:rsidRPr="00BB23AA">
        <w:t>тернет. Данн</w:t>
      </w:r>
      <w:r w:rsidR="00DF2374" w:rsidRPr="00BB23AA">
        <w:t xml:space="preserve">ый список </w:t>
      </w:r>
      <w:r w:rsidRPr="00BB23AA">
        <w:t>ставит своей целью способствовать обеспечению пользователей достоверной экологической информацией и формированию экологического сознания н</w:t>
      </w:r>
      <w:r w:rsidRPr="00BB23AA">
        <w:t>а</w:t>
      </w:r>
      <w:r w:rsidRPr="00BB23AA">
        <w:t xml:space="preserve">селения. </w:t>
      </w:r>
    </w:p>
    <w:p w:rsidR="00570E20" w:rsidRDefault="00D7455E" w:rsidP="00570E20">
      <w:pPr>
        <w:pStyle w:val="ae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70E20">
        <w:rPr>
          <w:rFonts w:ascii="Times New Roman" w:hAnsi="Times New Roman" w:cs="Times New Roman"/>
          <w:b w:val="0"/>
          <w:color w:val="auto"/>
          <w:sz w:val="24"/>
          <w:szCs w:val="24"/>
        </w:rPr>
        <w:t>Путеводитель содержит аннотированные описания интернет-ресурсов, посвяще</w:t>
      </w:r>
      <w:r w:rsidRPr="00570E20">
        <w:rPr>
          <w:rFonts w:ascii="Times New Roman" w:hAnsi="Times New Roman" w:cs="Times New Roman"/>
          <w:b w:val="0"/>
          <w:color w:val="auto"/>
          <w:sz w:val="24"/>
          <w:szCs w:val="24"/>
        </w:rPr>
        <w:t>н</w:t>
      </w:r>
      <w:r w:rsidRPr="00570E20">
        <w:rPr>
          <w:rFonts w:ascii="Times New Roman" w:hAnsi="Times New Roman" w:cs="Times New Roman"/>
          <w:b w:val="0"/>
          <w:color w:val="auto"/>
          <w:sz w:val="24"/>
          <w:szCs w:val="24"/>
        </w:rPr>
        <w:t>ных различным экологическим проблемам.</w:t>
      </w:r>
      <w:r w:rsidR="00DF2374" w:rsidRPr="00570E2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570E20" w:rsidRPr="00570E20" w:rsidRDefault="00570E20" w:rsidP="00570E20">
      <w:pPr>
        <w:pStyle w:val="ae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570E2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Состоит из следующих разделов:</w:t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21257581"/>
        <w:docPartObj>
          <w:docPartGallery w:val="Table of Contents"/>
          <w:docPartUnique/>
        </w:docPartObj>
      </w:sdtPr>
      <w:sdtContent>
        <w:p w:rsidR="00570E20" w:rsidRPr="00570E20" w:rsidRDefault="00570E20" w:rsidP="00570E20">
          <w:pPr>
            <w:pStyle w:val="a4"/>
            <w:shd w:val="clear" w:color="auto" w:fill="FFFFFF"/>
            <w:spacing w:before="0" w:beforeAutospacing="0" w:after="0" w:afterAutospacing="0"/>
            <w:ind w:firstLine="709"/>
            <w:jc w:val="both"/>
            <w:rPr>
              <w:rFonts w:eastAsiaTheme="minorEastAsia"/>
              <w:noProof/>
            </w:rPr>
          </w:pPr>
          <w:r>
            <w:t xml:space="preserve">    </w:t>
          </w:r>
          <w:r w:rsidR="00EB406A" w:rsidRPr="00EB406A">
            <w:fldChar w:fldCharType="begin"/>
          </w:r>
          <w:r w:rsidRPr="00570E20">
            <w:instrText xml:space="preserve"> TOC \o "1-3" \h \z \u </w:instrText>
          </w:r>
          <w:r w:rsidR="00EB406A" w:rsidRPr="00EB406A">
            <w:fldChar w:fldCharType="separate"/>
          </w:r>
          <w:hyperlink w:anchor="_Toc488840971" w:history="1">
            <w:r w:rsidRPr="00570E20">
              <w:rPr>
                <w:rStyle w:val="a5"/>
                <w:noProof/>
                <w:color w:val="auto"/>
              </w:rPr>
              <w:t>Поисковые системы Интернета</w:t>
            </w:r>
            <w:r w:rsidRPr="00570E2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 xml:space="preserve">                                                                                   </w:t>
            </w:r>
            <w:r w:rsidR="00EB406A" w:rsidRPr="00570E20">
              <w:rPr>
                <w:noProof/>
                <w:webHidden/>
              </w:rPr>
              <w:fldChar w:fldCharType="begin"/>
            </w:r>
            <w:r w:rsidRPr="00570E20">
              <w:rPr>
                <w:noProof/>
                <w:webHidden/>
              </w:rPr>
              <w:instrText xml:space="preserve"> PAGEREF _Toc488840971 \h </w:instrText>
            </w:r>
            <w:r w:rsidR="00EB406A" w:rsidRPr="00570E20">
              <w:rPr>
                <w:noProof/>
                <w:webHidden/>
              </w:rPr>
            </w:r>
            <w:r w:rsidR="00EB406A" w:rsidRPr="00570E20">
              <w:rPr>
                <w:noProof/>
                <w:webHidden/>
              </w:rPr>
              <w:fldChar w:fldCharType="separate"/>
            </w:r>
            <w:r w:rsidRPr="00570E20">
              <w:rPr>
                <w:noProof/>
                <w:webHidden/>
              </w:rPr>
              <w:t>1</w:t>
            </w:r>
            <w:r w:rsidR="00EB406A" w:rsidRPr="00570E20">
              <w:rPr>
                <w:noProof/>
                <w:webHidden/>
              </w:rPr>
              <w:fldChar w:fldCharType="end"/>
            </w:r>
          </w:hyperlink>
        </w:p>
        <w:p w:rsidR="00570E20" w:rsidRPr="00570E20" w:rsidRDefault="00EB406A" w:rsidP="00570E20">
          <w:pPr>
            <w:pStyle w:val="21"/>
            <w:tabs>
              <w:tab w:val="right" w:leader="dot" w:pos="9345"/>
            </w:tabs>
            <w:spacing w:after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8840972" w:history="1">
            <w:r w:rsidR="00570E20" w:rsidRPr="00570E20">
              <w:rPr>
                <w:rStyle w:val="a5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Сайты государственных и муниципальных</w:t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_Toc488840972 \h </w:instrTex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0E20" w:rsidRPr="00570E20" w:rsidRDefault="00EB406A" w:rsidP="00570E20">
          <w:pPr>
            <w:pStyle w:val="21"/>
            <w:tabs>
              <w:tab w:val="right" w:leader="dot" w:pos="9345"/>
            </w:tabs>
            <w:spacing w:after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8840973" w:history="1">
            <w:r w:rsidR="00570E20" w:rsidRPr="00570E20">
              <w:rPr>
                <w:rStyle w:val="a5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природоохранных  органов и учреждений</w:t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_Toc488840973 \h </w:instrTex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0E20" w:rsidRPr="00570E20" w:rsidRDefault="00EB406A" w:rsidP="00570E20">
          <w:pPr>
            <w:pStyle w:val="21"/>
            <w:tabs>
              <w:tab w:val="right" w:leader="dot" w:pos="9345"/>
            </w:tabs>
            <w:spacing w:after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8840975" w:history="1">
            <w:r w:rsidR="00570E20" w:rsidRPr="00570E20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Российские общественные экологические организации</w:t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_Toc488840975 \h </w:instrTex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0E20" w:rsidRPr="00570E20" w:rsidRDefault="00EB406A" w:rsidP="00570E20">
          <w:pPr>
            <w:pStyle w:val="21"/>
            <w:tabs>
              <w:tab w:val="right" w:leader="dot" w:pos="9345"/>
            </w:tabs>
            <w:spacing w:after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8840976" w:history="1">
            <w:r w:rsidR="00570E20" w:rsidRPr="00570E20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Тематические сайты и порталы</w:t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_Toc488840976 \h </w:instrTex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0E20" w:rsidRPr="00570E20" w:rsidRDefault="00EB406A" w:rsidP="00570E20">
          <w:pPr>
            <w:pStyle w:val="21"/>
            <w:tabs>
              <w:tab w:val="right" w:leader="dot" w:pos="9345"/>
            </w:tabs>
            <w:spacing w:after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88840977" w:history="1">
            <w:r w:rsidR="00570E20" w:rsidRPr="00570E20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Международные природоохранные организации</w:t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_Toc488840977 \h </w:instrTex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0E20" w:rsidRDefault="00EB406A" w:rsidP="00570E20">
          <w:pPr>
            <w:pStyle w:val="21"/>
            <w:tabs>
              <w:tab w:val="right" w:leader="dot" w:pos="9345"/>
            </w:tabs>
            <w:spacing w:after="0" w:line="240" w:lineRule="auto"/>
            <w:ind w:firstLine="709"/>
            <w:jc w:val="both"/>
          </w:pPr>
          <w:hyperlink w:anchor="_Toc488840978" w:history="1">
            <w:r w:rsidR="00570E20" w:rsidRPr="00570E20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Использованные источники:</w:t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_Toc488840978 \h </w:instrTex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570E20"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570E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r w:rsidRPr="00570E2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570E20" w:rsidRPr="00BB23AA" w:rsidRDefault="00570E20" w:rsidP="00570E20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BB23AA">
        <w:t>Будет полезен удаленным пользователям, в первую очередь тем, кому нужна акт</w:t>
      </w:r>
      <w:r w:rsidRPr="00BB23AA">
        <w:t>у</w:t>
      </w:r>
      <w:r w:rsidRPr="00BB23AA">
        <w:t>альная, качественная информация по вопросам охраны окружающей среды, а также п</w:t>
      </w:r>
      <w:r w:rsidRPr="00BB23AA">
        <w:t>о</w:t>
      </w:r>
      <w:r w:rsidRPr="00BB23AA">
        <w:t>может им ориентироваться в обширном потоке информации по экологии.</w:t>
      </w:r>
    </w:p>
    <w:p w:rsidR="00570E20" w:rsidRDefault="00570E20" w:rsidP="00F44D1A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8F3AE9" w:rsidRPr="00F44D1A" w:rsidRDefault="008F3AE9" w:rsidP="00F44D1A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0" w:name="_Toc488840971"/>
      <w:r w:rsidRPr="00F44D1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Поисковые</w:t>
      </w:r>
      <w:r w:rsidR="00F44D1A" w:rsidRPr="00F44D1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F44D1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системы</w:t>
      </w:r>
      <w:r w:rsidR="00F44D1A" w:rsidRPr="00F44D1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F44D1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Интернета</w:t>
      </w:r>
      <w:bookmarkEnd w:id="0"/>
    </w:p>
    <w:p w:rsidR="008F3AE9" w:rsidRPr="00F44D1A" w:rsidRDefault="008F3AE9" w:rsidP="008F3AE9">
      <w:pPr>
        <w:spacing w:before="120" w:after="120" w:line="30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1.</w:t>
      </w:r>
      <w:r w:rsidR="00F44D1A"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 xml:space="preserve"> </w:t>
      </w:r>
      <w:r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Академия</w:t>
      </w:r>
      <w:r w:rsidR="00F44D1A"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 xml:space="preserve"> </w:t>
      </w:r>
      <w:r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Google</w:t>
      </w:r>
    </w:p>
    <w:p w:rsidR="008F3AE9" w:rsidRPr="00F44D1A" w:rsidRDefault="001440B7" w:rsidP="008F3AE9">
      <w:pPr>
        <w:spacing w:before="120" w:after="120" w:line="30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D1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-158115</wp:posOffset>
            </wp:positionV>
            <wp:extent cx="1619250" cy="581025"/>
            <wp:effectExtent l="171450" t="133350" r="361950" b="314325"/>
            <wp:wrapThrough wrapText="bothSides">
              <wp:wrapPolygon edited="0">
                <wp:start x="2795" y="-4957"/>
                <wp:lineTo x="762" y="-4249"/>
                <wp:lineTo x="-2287" y="2125"/>
                <wp:lineTo x="-2287" y="17705"/>
                <wp:lineTo x="-1271" y="29036"/>
                <wp:lineTo x="1016" y="33285"/>
                <wp:lineTo x="1525" y="33285"/>
                <wp:lineTo x="22616" y="33285"/>
                <wp:lineTo x="23125" y="33285"/>
                <wp:lineTo x="25158" y="29744"/>
                <wp:lineTo x="25158" y="29036"/>
                <wp:lineTo x="25412" y="29036"/>
                <wp:lineTo x="26174" y="19121"/>
                <wp:lineTo x="26174" y="6374"/>
                <wp:lineTo x="26428" y="2833"/>
                <wp:lineTo x="23379" y="-4249"/>
                <wp:lineTo x="21346" y="-4957"/>
                <wp:lineTo x="2795" y="-495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9" w:history="1">
        <w:r w:rsidRPr="00F44D1A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https://scholar.google.ru</w:t>
        </w:r>
      </w:hyperlink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озволяет без труда в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полнять обширный поиск научной литературы. И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пользуя единую форму запроса, можно выполнять п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 в различных ди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циплинах и по разным источникам, включая прошедшие рецензирование статьи, диссертации, книги, рефераты и отчеты, опубликованные издательствами научной литературы, профессиональными ассоциаци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ми, высшими учебными заведениями и другими научными организациями. Академия Google позволяет найти исследование, наиболее точно соо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8F3AE9"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ветствующее вашему запросу, среди огромного количества научных трудов.</w:t>
      </w:r>
    </w:p>
    <w:p w:rsidR="001440B7" w:rsidRDefault="00F44D1A" w:rsidP="008F3AE9">
      <w:pPr>
        <w:spacing w:before="120" w:after="120" w:line="300" w:lineRule="atLeast"/>
        <w:ind w:firstLine="450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F44D1A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222885</wp:posOffset>
            </wp:positionV>
            <wp:extent cx="1333500" cy="487045"/>
            <wp:effectExtent l="304800" t="266700" r="285750" b="236855"/>
            <wp:wrapThrough wrapText="bothSides">
              <wp:wrapPolygon edited="0">
                <wp:start x="-926" y="-11828"/>
                <wp:lineTo x="-2777" y="-10983"/>
                <wp:lineTo x="-4937" y="-3379"/>
                <wp:lineTo x="-4011" y="28725"/>
                <wp:lineTo x="-1543" y="32104"/>
                <wp:lineTo x="-926" y="32104"/>
                <wp:lineTo x="21909" y="32104"/>
                <wp:lineTo x="22526" y="32104"/>
                <wp:lineTo x="24686" y="29570"/>
                <wp:lineTo x="24686" y="28725"/>
                <wp:lineTo x="24994" y="28725"/>
                <wp:lineTo x="25920" y="16897"/>
                <wp:lineTo x="25920" y="15207"/>
                <wp:lineTo x="26229" y="-2535"/>
                <wp:lineTo x="23760" y="-10983"/>
                <wp:lineTo x="21909" y="-11828"/>
                <wp:lineTo x="-926" y="-1182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87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440B7"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2</w:t>
      </w:r>
      <w:r w:rsidR="008F3AE9"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.</w:t>
      </w:r>
      <w:r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 xml:space="preserve"> </w:t>
      </w:r>
      <w:hyperlink r:id="rId11" w:history="1">
        <w:r w:rsidRPr="00F44D1A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http://www.scholar.ru</w:t>
        </w:r>
      </w:hyperlink>
      <w:r w:rsidRPr="00F44D1A">
        <w:rPr>
          <w:rFonts w:ascii="Times New Roman" w:hAnsi="Times New Roman" w:cs="Times New Roman"/>
        </w:rPr>
        <w:t xml:space="preserve"> </w:t>
      </w:r>
      <w:r w:rsidR="008F3AE9"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-</w:t>
      </w:r>
      <w:r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 xml:space="preserve"> </w:t>
      </w:r>
      <w:r w:rsidR="008F3AE9"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поиск научных публ</w:t>
      </w:r>
      <w:r w:rsidR="008F3AE9"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и</w:t>
      </w:r>
      <w:r w:rsidR="008F3AE9" w:rsidRPr="00F44D1A"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каций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lang w:eastAsia="ru-RU"/>
        </w:rPr>
        <w:t>.</w:t>
      </w:r>
    </w:p>
    <w:p w:rsidR="008F3AE9" w:rsidRPr="00F44D1A" w:rsidRDefault="008F3AE9" w:rsidP="008F3AE9">
      <w:pPr>
        <w:spacing w:before="120" w:after="120" w:line="30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поисковой системы научных статей и публ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каций был создан для упрощения поиска документов на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учной тематики на русском языке. В первую очередь, проект рассчитан на электронные научные статьи и публикации, выполненные в России. Проект не рассчитан на хранение полных текстов публикаций и статей в том или ином в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де. Используется база ссылок на тексты документов с информацией о самих публикациях (аннотация, авторы и т.д.) В н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учной сети SciPeople найдены ученые, указавшие научную область Отрасль наук - Экол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4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гия</w:t>
      </w:r>
      <w:hyperlink r:id="rId12" w:history="1">
        <w:r w:rsidR="00F44D1A" w:rsidRPr="00F44D1A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http://scipeople.ru/interest/271</w:t>
        </w:r>
      </w:hyperlink>
    </w:p>
    <w:p w:rsidR="006C153E" w:rsidRDefault="006C153E" w:rsidP="008F3AE9">
      <w:pPr>
        <w:spacing w:before="120" w:after="120" w:line="300" w:lineRule="atLeast"/>
        <w:ind w:firstLine="450"/>
        <w:jc w:val="both"/>
        <w:rPr>
          <w:rFonts w:ascii="Arial" w:eastAsia="Times New Roman" w:hAnsi="Arial" w:cs="Arial"/>
          <w:color w:val="000000"/>
          <w:sz w:val="26"/>
          <w:szCs w:val="26"/>
          <w:u w:val="single"/>
          <w:lang w:eastAsia="ru-RU"/>
        </w:rPr>
      </w:pPr>
    </w:p>
    <w:p w:rsidR="005D1B08" w:rsidRDefault="006C153E" w:rsidP="005D1B08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488840972"/>
      <w:r w:rsidRPr="005D1B08">
        <w:rPr>
          <w:rFonts w:ascii="Times New Roman" w:hAnsi="Times New Roman" w:cs="Times New Roman"/>
          <w:color w:val="auto"/>
          <w:sz w:val="28"/>
          <w:szCs w:val="28"/>
        </w:rPr>
        <w:t xml:space="preserve">Сайты </w:t>
      </w:r>
      <w:r w:rsidR="005D1B08" w:rsidRPr="005D1B08">
        <w:rPr>
          <w:rFonts w:ascii="Times New Roman" w:hAnsi="Times New Roman" w:cs="Times New Roman"/>
          <w:color w:val="auto"/>
          <w:sz w:val="28"/>
          <w:szCs w:val="28"/>
        </w:rPr>
        <w:t>государственных и муниципальных</w:t>
      </w:r>
      <w:bookmarkEnd w:id="1"/>
      <w:r w:rsidR="005D1B08" w:rsidRPr="005D1B0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D1B08" w:rsidRDefault="005D1B08" w:rsidP="005D1B08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488840973"/>
      <w:r w:rsidRPr="005D1B08">
        <w:rPr>
          <w:rFonts w:ascii="Times New Roman" w:hAnsi="Times New Roman" w:cs="Times New Roman"/>
          <w:color w:val="auto"/>
          <w:sz w:val="28"/>
          <w:szCs w:val="28"/>
        </w:rPr>
        <w:t>природоохранных  органов и учреждений</w:t>
      </w:r>
      <w:bookmarkEnd w:id="2"/>
    </w:p>
    <w:p w:rsidR="008A0C8C" w:rsidRDefault="008A0C8C" w:rsidP="008A0C8C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318770</wp:posOffset>
            </wp:positionV>
            <wp:extent cx="2409825" cy="552450"/>
            <wp:effectExtent l="19050" t="0" r="9525" b="0"/>
            <wp:wrapThrough wrapText="bothSides">
              <wp:wrapPolygon edited="0">
                <wp:start x="-171" y="0"/>
                <wp:lineTo x="-171" y="20855"/>
                <wp:lineTo x="21685" y="20855"/>
                <wp:lineTo x="21685" y="0"/>
                <wp:lineTo x="-171" y="0"/>
              </wp:wrapPolygon>
            </wp:wrapThrough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C8C" w:rsidRPr="008A0C8C" w:rsidRDefault="008A0C8C" w:rsidP="008A0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8A0C8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Комитет по экологии и охране окружа</w:t>
      </w:r>
      <w:r w:rsidRPr="008A0C8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Pr="008A0C8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щей среды Государственной Думы Российской Федерации [Электронный ресурс] – Электрон. дан. – Москва, [б. г.]. – Режим дост</w:t>
      </w:r>
      <w:r w:rsidRPr="008A0C8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8A0C8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па:</w:t>
      </w:r>
      <w:hyperlink r:id="rId14" w:tgtFrame="_blank" w:history="1">
        <w:r w:rsidRPr="008A0C8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http://www.komitet2-21.km.duma.gov.ru</w:t>
        </w:r>
      </w:hyperlink>
      <w:r w:rsidRPr="008A0C8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, своб. – Загл. с экрана.</w:t>
      </w:r>
    </w:p>
    <w:p w:rsidR="008A0C8C" w:rsidRPr="008A0C8C" w:rsidRDefault="008A0C8C" w:rsidP="008A0C8C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8A0C8C">
        <w:t>Страница Комитета по экологии и охране окружающей среды на официальном са</w:t>
      </w:r>
      <w:r w:rsidRPr="008A0C8C">
        <w:t>й</w:t>
      </w:r>
      <w:r w:rsidRPr="008A0C8C">
        <w:t>те Государственной Думы Российской Федерации знакомит с новостной лентой организ</w:t>
      </w:r>
      <w:r w:rsidRPr="008A0C8C">
        <w:t>а</w:t>
      </w:r>
      <w:r w:rsidRPr="008A0C8C">
        <w:t>ции, информацией о составе и структуре комитета, законотворческой деятельностью, па</w:t>
      </w:r>
      <w:r w:rsidRPr="008A0C8C">
        <w:t>р</w:t>
      </w:r>
      <w:r w:rsidRPr="008A0C8C">
        <w:t>ламентскими слушаниями, планом работы комитета.</w:t>
      </w:r>
    </w:p>
    <w:p w:rsidR="008A0C8C" w:rsidRPr="008A0C8C" w:rsidRDefault="008A0C8C" w:rsidP="008A0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153E" w:rsidRPr="00AF05BE" w:rsidRDefault="00770A40" w:rsidP="00AF05BE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3" w:name="_Toc488840974"/>
      <w:r w:rsidRPr="00AF05B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Министерство природных ресурсов и экологии Российской Федерации</w:t>
      </w:r>
      <w:r w:rsidRPr="00AF05BE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AF05BE">
        <w:rPr>
          <w:rStyle w:val="a3"/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[Электронный ресурс]. – Эле</w:t>
      </w:r>
      <w:r w:rsidRPr="00AF05BE">
        <w:rPr>
          <w:rStyle w:val="a3"/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к</w:t>
      </w:r>
      <w:r w:rsidRPr="00AF05BE">
        <w:rPr>
          <w:rStyle w:val="a3"/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трон. дан. – [Б. м., б.г.]. – Режим доступа</w:t>
      </w:r>
      <w:r w:rsidR="00ED5ACC">
        <w:rPr>
          <w:rStyle w:val="a3"/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 xml:space="preserve"> </w:t>
      </w:r>
      <w:r w:rsidRPr="00AF05BE">
        <w:rPr>
          <w:rStyle w:val="a3"/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:</w:t>
      </w:r>
      <w:r w:rsidRPr="00AF05BE"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hyperlink r:id="rId15" w:history="1">
        <w:r w:rsidRPr="00AF05BE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http://www.mnr.gov.ru</w:t>
        </w:r>
      </w:hyperlink>
      <w:r w:rsidRPr="00AF05B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AF05BE">
        <w:rPr>
          <w:rStyle w:val="a3"/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своб. - Загл. с экрана.</w:t>
      </w:r>
      <w:r w:rsidR="00F44D1A" w:rsidRPr="00AF05BE">
        <w:rPr>
          <w:rFonts w:ascii="Times New Roman" w:eastAsia="Times New Roman" w:hAnsi="Times New Roman" w:cs="Times New Roman"/>
          <w:b w:val="0"/>
          <w:noProof/>
          <w:color w:val="auto"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394335</wp:posOffset>
            </wp:positionV>
            <wp:extent cx="1503680" cy="590550"/>
            <wp:effectExtent l="304800" t="266700" r="287020" b="228600"/>
            <wp:wrapThrough wrapText="bothSides">
              <wp:wrapPolygon edited="0">
                <wp:start x="-1095" y="-9755"/>
                <wp:lineTo x="-2463" y="-8361"/>
                <wp:lineTo x="-4378" y="-2090"/>
                <wp:lineTo x="-4105" y="23690"/>
                <wp:lineTo x="-1916" y="29961"/>
                <wp:lineTo x="-1095" y="29961"/>
                <wp:lineTo x="22166" y="29961"/>
                <wp:lineTo x="22986" y="29961"/>
                <wp:lineTo x="25176" y="25084"/>
                <wp:lineTo x="25176" y="23690"/>
                <wp:lineTo x="25449" y="13239"/>
                <wp:lineTo x="25449" y="12542"/>
                <wp:lineTo x="25723" y="-1394"/>
                <wp:lineTo x="23534" y="-8361"/>
                <wp:lineTo x="22166" y="-9755"/>
                <wp:lineTo x="-1095" y="-975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590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bookmarkEnd w:id="3"/>
    </w:p>
    <w:p w:rsidR="006C153E" w:rsidRPr="00F44D1A" w:rsidRDefault="006C153E" w:rsidP="006C153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сайте представлены помимо официальных и но</w:t>
      </w: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мативных документов по природоохранной деятельности России следующие материалы:</w:t>
      </w:r>
    </w:p>
    <w:p w:rsidR="006C153E" w:rsidRPr="00F44D1A" w:rsidRDefault="006C153E" w:rsidP="006C15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 данных описаний документов НТИ по охране окружающей среды, ге</w:t>
      </w: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логии, недропользованию, водному и лесному хозяйству;</w:t>
      </w:r>
    </w:p>
    <w:p w:rsidR="006C153E" w:rsidRPr="00F44D1A" w:rsidRDefault="006C153E" w:rsidP="006C15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библиографический ежегодник геологической литературы;</w:t>
      </w:r>
    </w:p>
    <w:p w:rsidR="006C153E" w:rsidRPr="00F44D1A" w:rsidRDefault="006C153E" w:rsidP="006C15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реферативный журнал НТИ по природным ресурсам и природопользованию;</w:t>
      </w:r>
    </w:p>
    <w:p w:rsidR="006C153E" w:rsidRPr="00F44D1A" w:rsidRDefault="006C153E" w:rsidP="006C15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 научно-технической и информационной продукции предприятий и организаций отрасли в области минерально-сырьевых, водных и лесных ресурсов, прир</w:t>
      </w: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допользования;</w:t>
      </w:r>
    </w:p>
    <w:p w:rsidR="006C153E" w:rsidRPr="00F44D1A" w:rsidRDefault="006C153E" w:rsidP="006C15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научно-технический бюллетень «Использование и охрана природных ресу</w:t>
      </w: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 России»;</w:t>
      </w:r>
    </w:p>
    <w:p w:rsidR="006C153E" w:rsidRPr="00F44D1A" w:rsidRDefault="006C153E" w:rsidP="006C15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D1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ежегодник научно-технических достижений в области минерально-сырьевых, водных и лесных ресурсов, природопользования.</w:t>
      </w:r>
    </w:p>
    <w:p w:rsidR="00AF05BE" w:rsidRPr="00AF05BE" w:rsidRDefault="00AF05BE" w:rsidP="00AF05BE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F05BE">
        <w:t>Через активные ссылки пользователи имеют возможность получить информацию о работе подведомственных организаций Минприроды Российской Федерации:</w:t>
      </w:r>
    </w:p>
    <w:p w:rsidR="00AF05BE" w:rsidRPr="00AF05BE" w:rsidRDefault="00AF05BE" w:rsidP="00AF05BE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F05BE">
        <w:t>Федеральная служба по надзору в сфере природопользования  (Росприроднадзор). – Режим доступа :  </w:t>
      </w:r>
      <w:hyperlink r:id="rId17" w:tgtFrame="_blank" w:history="1">
        <w:r w:rsidRPr="00AF05BE">
          <w:rPr>
            <w:rStyle w:val="a5"/>
            <w:color w:val="auto"/>
          </w:rPr>
          <w:t>http://rpn.gov.ru</w:t>
        </w:r>
      </w:hyperlink>
      <w:r w:rsidRPr="00AF05BE">
        <w:t>.  </w:t>
      </w:r>
    </w:p>
    <w:p w:rsidR="00AF05BE" w:rsidRPr="00AF05BE" w:rsidRDefault="00AF05BE" w:rsidP="00AF05BE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F05BE">
        <w:t>Федеральное агентство по недропользованию (Роснедра). – Режим доступа</w:t>
      </w:r>
      <w:r w:rsidR="00ED5ACC">
        <w:t xml:space="preserve"> </w:t>
      </w:r>
      <w:r w:rsidRPr="00AF05BE">
        <w:t>:</w:t>
      </w:r>
      <w:r w:rsidRPr="00AF05BE">
        <w:rPr>
          <w:rStyle w:val="apple-converted-space"/>
        </w:rPr>
        <w:t> </w:t>
      </w:r>
      <w:hyperlink r:id="rId18" w:tgtFrame="_blank" w:history="1">
        <w:r w:rsidRPr="00AF05BE">
          <w:rPr>
            <w:rStyle w:val="a5"/>
            <w:color w:val="auto"/>
          </w:rPr>
          <w:t>http://www.rosnedra.gov.ru</w:t>
        </w:r>
      </w:hyperlink>
      <w:r w:rsidRPr="00AF05BE">
        <w:t>,  </w:t>
      </w:r>
    </w:p>
    <w:p w:rsidR="00AF05BE" w:rsidRPr="00AF05BE" w:rsidRDefault="00AF05BE" w:rsidP="00AF05BE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F05BE">
        <w:t>Федеральное агентство водных ресурсов (Росводресурсы). – Режим доступа</w:t>
      </w:r>
      <w:r w:rsidR="00ED5ACC">
        <w:t xml:space="preserve"> </w:t>
      </w:r>
      <w:r w:rsidRPr="00AF05BE">
        <w:t>:  </w:t>
      </w:r>
      <w:hyperlink r:id="rId19" w:tgtFrame="_blank" w:history="1">
        <w:r w:rsidRPr="00AF05BE">
          <w:rPr>
            <w:rStyle w:val="a5"/>
            <w:color w:val="auto"/>
          </w:rPr>
          <w:t>http://www.gosnadzor.ru</w:t>
        </w:r>
      </w:hyperlink>
      <w:r w:rsidRPr="00AF05BE">
        <w:t>.</w:t>
      </w:r>
    </w:p>
    <w:p w:rsidR="00AF05BE" w:rsidRPr="00AF05BE" w:rsidRDefault="00AF05BE" w:rsidP="00AF05BE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F05BE">
        <w:t>Федеральное агентство лесного хозяйства. – Режим доступа</w:t>
      </w:r>
      <w:r w:rsidR="00ED5ACC">
        <w:t xml:space="preserve"> </w:t>
      </w:r>
      <w:r w:rsidRPr="00AF05BE">
        <w:t>:  </w:t>
      </w:r>
      <w:hyperlink r:id="rId20" w:tgtFrame="_blank" w:history="1">
        <w:r w:rsidRPr="00AF05BE">
          <w:rPr>
            <w:rStyle w:val="a5"/>
            <w:color w:val="auto"/>
          </w:rPr>
          <w:t>http://www.rosleshoz.gov.ru</w:t>
        </w:r>
      </w:hyperlink>
      <w:r w:rsidRPr="00AF05BE">
        <w:t>.</w:t>
      </w:r>
    </w:p>
    <w:p w:rsidR="00AF05BE" w:rsidRPr="00AF05BE" w:rsidRDefault="00AF05BE" w:rsidP="00AF05BE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F05BE">
        <w:lastRenderedPageBreak/>
        <w:t>Федеральная служба по гидрометеорологии и мониторингу окружающей среды. – Режим доступа</w:t>
      </w:r>
      <w:r w:rsidR="00ED5ACC">
        <w:t xml:space="preserve"> : </w:t>
      </w:r>
      <w:hyperlink r:id="rId21" w:tgtFrame="_blank" w:history="1">
        <w:r w:rsidRPr="00AF05BE">
          <w:rPr>
            <w:rStyle w:val="a5"/>
            <w:color w:val="auto"/>
          </w:rPr>
          <w:t>http://www.meteorf.ru</w:t>
        </w:r>
      </w:hyperlink>
    </w:p>
    <w:p w:rsidR="00F44D1A" w:rsidRPr="006C153E" w:rsidRDefault="00F44D1A" w:rsidP="00F44D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02828"/>
          <w:sz w:val="24"/>
          <w:szCs w:val="24"/>
          <w:lang w:eastAsia="ru-RU"/>
        </w:rPr>
      </w:pPr>
    </w:p>
    <w:p w:rsidR="00D07917" w:rsidRPr="00AF05BE" w:rsidRDefault="00AF05BE" w:rsidP="00570E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202828"/>
          <w:sz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112395</wp:posOffset>
            </wp:positionV>
            <wp:extent cx="2581275" cy="438785"/>
            <wp:effectExtent l="266700" t="285750" r="257175" b="247015"/>
            <wp:wrapThrough wrapText="bothSides">
              <wp:wrapPolygon edited="0">
                <wp:start x="-638" y="-14067"/>
                <wp:lineTo x="-1435" y="-12191"/>
                <wp:lineTo x="-2232" y="-3751"/>
                <wp:lineTo x="-1754" y="30946"/>
                <wp:lineTo x="-638" y="33760"/>
                <wp:lineTo x="21999" y="33760"/>
                <wp:lineTo x="22158" y="33760"/>
                <wp:lineTo x="22955" y="30946"/>
                <wp:lineTo x="23114" y="30946"/>
                <wp:lineTo x="23593" y="17818"/>
                <wp:lineTo x="23593" y="15942"/>
                <wp:lineTo x="23752" y="-2813"/>
                <wp:lineTo x="22796" y="-12191"/>
                <wp:lineTo x="21999" y="-14067"/>
                <wp:lineTo x="-638" y="-14067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387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AF0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Федеральное агентство лесного х</w:t>
      </w:r>
      <w:r w:rsidRPr="00AF0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AF0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зяйства Министерства природных ресу</w:t>
      </w:r>
      <w:r w:rsidRPr="00AF0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AF0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сов и экологии Российской Федерации </w:t>
      </w:r>
      <w:r w:rsidRPr="00AF05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Электронный ресурс]. – Электрон. дан. – [Б. м., б.г.]. – Режим доступа</w:t>
      </w:r>
      <w:r w:rsidR="00ED5AC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r w:rsidRPr="00AF05BE">
        <w:rPr>
          <w:rFonts w:ascii="Times New Roman" w:eastAsia="Times New Roman" w:hAnsi="Times New Roman" w:cs="Times New Roman"/>
          <w:bCs/>
          <w:noProof/>
          <w:color w:val="202828"/>
          <w:sz w:val="24"/>
          <w:szCs w:val="24"/>
          <w:lang w:eastAsia="ru-RU"/>
        </w:rPr>
        <w:t xml:space="preserve"> </w:t>
      </w:r>
      <w:hyperlink r:id="rId23" w:history="1">
        <w:r w:rsidR="00D07917" w:rsidRPr="00AF05BE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https://roslesinforg.ru</w:t>
        </w:r>
      </w:hyperlink>
      <w:r w:rsidRPr="00AF05BE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своб. - Загл. с экрана</w:t>
      </w:r>
      <w:r w:rsidR="00ED5AC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F05BE" w:rsidRDefault="00AF05BE" w:rsidP="00A87F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7F80" w:rsidRPr="00A87F80" w:rsidRDefault="00A87F80" w:rsidP="00A87F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F80">
        <w:rPr>
          <w:rFonts w:ascii="Times New Roman" w:hAnsi="Times New Roman" w:cs="Times New Roman"/>
          <w:sz w:val="24"/>
          <w:szCs w:val="24"/>
        </w:rPr>
        <w:t>Федеральное агентство лесного хозяйства является федеральным органом исполн</w:t>
      </w:r>
      <w:r w:rsidRPr="00A87F80">
        <w:rPr>
          <w:rFonts w:ascii="Times New Roman" w:hAnsi="Times New Roman" w:cs="Times New Roman"/>
          <w:sz w:val="24"/>
          <w:szCs w:val="24"/>
        </w:rPr>
        <w:t>и</w:t>
      </w:r>
      <w:r w:rsidRPr="00A87F80">
        <w:rPr>
          <w:rFonts w:ascii="Times New Roman" w:hAnsi="Times New Roman" w:cs="Times New Roman"/>
          <w:sz w:val="24"/>
          <w:szCs w:val="24"/>
        </w:rPr>
        <w:t>тельной власти, осуществляющим функции: по контролю и надзору в области лесных о</w:t>
      </w:r>
      <w:r w:rsidRPr="00A87F80">
        <w:rPr>
          <w:rFonts w:ascii="Times New Roman" w:hAnsi="Times New Roman" w:cs="Times New Roman"/>
          <w:sz w:val="24"/>
          <w:szCs w:val="24"/>
        </w:rPr>
        <w:t>т</w:t>
      </w:r>
      <w:r w:rsidRPr="00A87F80">
        <w:rPr>
          <w:rFonts w:ascii="Times New Roman" w:hAnsi="Times New Roman" w:cs="Times New Roman"/>
          <w:sz w:val="24"/>
          <w:szCs w:val="24"/>
        </w:rPr>
        <w:t>ношений (за исключением лесов, расположенных на особо охраняемых природных терр</w:t>
      </w:r>
      <w:r w:rsidRPr="00A87F80">
        <w:rPr>
          <w:rFonts w:ascii="Times New Roman" w:hAnsi="Times New Roman" w:cs="Times New Roman"/>
          <w:sz w:val="24"/>
          <w:szCs w:val="24"/>
        </w:rPr>
        <w:t>и</w:t>
      </w:r>
      <w:r w:rsidRPr="00A87F80">
        <w:rPr>
          <w:rFonts w:ascii="Times New Roman" w:hAnsi="Times New Roman" w:cs="Times New Roman"/>
          <w:sz w:val="24"/>
          <w:szCs w:val="24"/>
        </w:rPr>
        <w:t>ториях);</w:t>
      </w:r>
      <w:r w:rsidR="00ED5ACC">
        <w:rPr>
          <w:rFonts w:ascii="Times New Roman" w:hAnsi="Times New Roman" w:cs="Times New Roman"/>
          <w:sz w:val="24"/>
          <w:szCs w:val="24"/>
        </w:rPr>
        <w:t xml:space="preserve"> </w:t>
      </w:r>
      <w:r w:rsidRPr="00A87F80">
        <w:rPr>
          <w:rFonts w:ascii="Times New Roman" w:hAnsi="Times New Roman" w:cs="Times New Roman"/>
          <w:sz w:val="24"/>
          <w:szCs w:val="24"/>
        </w:rPr>
        <w:t>по оказанию государственных услуг и управлению государственным имуществом в области лесных отношений.</w:t>
      </w:r>
    </w:p>
    <w:p w:rsidR="00D07917" w:rsidRPr="00F44D1A" w:rsidRDefault="00D07917" w:rsidP="00D07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D1A"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D233C3" w:rsidRPr="00F44D1A">
        <w:rPr>
          <w:rFonts w:ascii="Times New Roman" w:hAnsi="Times New Roman" w:cs="Times New Roman"/>
          <w:sz w:val="24"/>
          <w:szCs w:val="24"/>
        </w:rPr>
        <w:t xml:space="preserve">ФГБУ «РОСЛЕСИНФОРГ» </w:t>
      </w:r>
      <w:r w:rsidRPr="00F44D1A">
        <w:rPr>
          <w:rFonts w:ascii="Times New Roman" w:hAnsi="Times New Roman" w:cs="Times New Roman"/>
          <w:sz w:val="24"/>
          <w:szCs w:val="24"/>
        </w:rPr>
        <w:t>направлены на реализацию государственной политики в области лесных отношений. Учреждение находится в ведении</w:t>
      </w:r>
      <w:r w:rsidR="00A87F80">
        <w:rPr>
          <w:rFonts w:ascii="Times New Roman" w:hAnsi="Times New Roman" w:cs="Times New Roman"/>
          <w:sz w:val="24"/>
          <w:szCs w:val="24"/>
        </w:rPr>
        <w:t xml:space="preserve"> </w:t>
      </w:r>
      <w:r w:rsidR="00D233C3" w:rsidRPr="00F44D1A">
        <w:rPr>
          <w:rFonts w:ascii="Times New Roman" w:hAnsi="Times New Roman" w:cs="Times New Roman"/>
          <w:sz w:val="24"/>
          <w:szCs w:val="24"/>
        </w:rPr>
        <w:t>Ф</w:t>
      </w:r>
      <w:r w:rsidRPr="00F44D1A">
        <w:rPr>
          <w:rFonts w:ascii="Times New Roman" w:hAnsi="Times New Roman" w:cs="Times New Roman"/>
          <w:sz w:val="24"/>
          <w:szCs w:val="24"/>
        </w:rPr>
        <w:t>едерального агентства лесного хозяйства и специализируется на комплексном решении лесоучетных задач в интересах государства и оказании полного</w:t>
      </w:r>
      <w:r w:rsidR="00A87F80">
        <w:rPr>
          <w:rFonts w:ascii="Times New Roman" w:hAnsi="Times New Roman" w:cs="Times New Roman"/>
          <w:sz w:val="24"/>
          <w:szCs w:val="24"/>
        </w:rPr>
        <w:t xml:space="preserve"> </w:t>
      </w:r>
      <w:r w:rsidRPr="00F44D1A">
        <w:rPr>
          <w:rFonts w:ascii="Times New Roman" w:hAnsi="Times New Roman" w:cs="Times New Roman"/>
          <w:sz w:val="24"/>
          <w:szCs w:val="24"/>
        </w:rPr>
        <w:t>цикла услуг предприятиям лесного комплекса для организации максимально эффективного и сбалансированного использов</w:t>
      </w:r>
      <w:r w:rsidRPr="00F44D1A">
        <w:rPr>
          <w:rFonts w:ascii="Times New Roman" w:hAnsi="Times New Roman" w:cs="Times New Roman"/>
          <w:sz w:val="24"/>
          <w:szCs w:val="24"/>
        </w:rPr>
        <w:t>а</w:t>
      </w:r>
      <w:r w:rsidRPr="00F44D1A">
        <w:rPr>
          <w:rFonts w:ascii="Times New Roman" w:hAnsi="Times New Roman" w:cs="Times New Roman"/>
          <w:sz w:val="24"/>
          <w:szCs w:val="24"/>
        </w:rPr>
        <w:t>ния лесных ресурсов</w:t>
      </w:r>
      <w:r w:rsidR="00D233C3" w:rsidRPr="00F44D1A">
        <w:rPr>
          <w:rFonts w:ascii="Times New Roman" w:hAnsi="Times New Roman" w:cs="Times New Roman"/>
          <w:sz w:val="24"/>
          <w:szCs w:val="24"/>
        </w:rPr>
        <w:t xml:space="preserve"> Р</w:t>
      </w:r>
      <w:r w:rsidRPr="00F44D1A">
        <w:rPr>
          <w:rFonts w:ascii="Times New Roman" w:hAnsi="Times New Roman" w:cs="Times New Roman"/>
          <w:sz w:val="24"/>
          <w:szCs w:val="24"/>
        </w:rPr>
        <w:t>оссии.</w:t>
      </w:r>
    </w:p>
    <w:p w:rsidR="00D07917" w:rsidRPr="00D233C3" w:rsidRDefault="00D07917" w:rsidP="00D07917">
      <w:pPr>
        <w:rPr>
          <w:rFonts w:ascii="Times New Roman" w:hAnsi="Times New Roman" w:cs="Times New Roman"/>
          <w:sz w:val="24"/>
          <w:szCs w:val="24"/>
        </w:rPr>
      </w:pPr>
    </w:p>
    <w:p w:rsidR="00227C8C" w:rsidRPr="006E04B7" w:rsidRDefault="00227C8C" w:rsidP="006E04B7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202828"/>
          <w:sz w:val="24"/>
          <w:szCs w:val="24"/>
          <w:lang w:eastAsia="ru-RU"/>
        </w:rPr>
      </w:pPr>
    </w:p>
    <w:p w:rsidR="00AF05BE" w:rsidRPr="00AF05BE" w:rsidRDefault="00AF05BE" w:rsidP="00AF05B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63500</wp:posOffset>
            </wp:positionV>
            <wp:extent cx="1905000" cy="723900"/>
            <wp:effectExtent l="19050" t="0" r="0" b="0"/>
            <wp:wrapThrough wrapText="bothSides">
              <wp:wrapPolygon edited="0">
                <wp:start x="-216" y="0"/>
                <wp:lineTo x="-216" y="21032"/>
                <wp:lineTo x="21600" y="21032"/>
                <wp:lineTo x="21600" y="0"/>
                <wp:lineTo x="-216" y="0"/>
              </wp:wrapPolygon>
            </wp:wrapThrough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Федеральная служба по экологическому, техн</w:t>
      </w:r>
      <w:r w:rsidRPr="00AF0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AF05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логическому и атомному надзору (Ростехнадзор)</w:t>
      </w:r>
      <w:r w:rsidRPr="005D1B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F05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Электронный ресурс]. – Электрон. дан. – [Б. м.]</w:t>
      </w:r>
      <w:r w:rsidR="0057621B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2013-2017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. – Р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жим доступа</w:t>
      </w:r>
      <w:r w:rsidR="00ED5AC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r w:rsidRPr="00AF05BE">
        <w:rPr>
          <w:rFonts w:ascii="Times New Roman" w:eastAsia="Times New Roman" w:hAnsi="Times New Roman" w:cs="Times New Roman"/>
          <w:bCs/>
          <w:noProof/>
          <w:color w:val="202828"/>
          <w:sz w:val="24"/>
          <w:szCs w:val="24"/>
          <w:lang w:eastAsia="ru-RU"/>
        </w:rPr>
        <w:t xml:space="preserve"> </w:t>
      </w:r>
      <w:hyperlink r:id="rId25" w:history="1">
        <w:r w:rsidR="00227C8C" w:rsidRPr="005D1B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www.gosnadzor.ru</w:t>
        </w:r>
      </w:hyperlink>
      <w:r w:rsidR="00227C8C" w:rsidRPr="005D1B08">
        <w:rPr>
          <w:rFonts w:ascii="Times New Roman" w:hAnsi="Times New Roman" w:cs="Times New Roman"/>
          <w:sz w:val="24"/>
          <w:szCs w:val="24"/>
        </w:rPr>
        <w:t xml:space="preserve"> 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своб. - Загл. с экрана</w:t>
      </w:r>
      <w:r w:rsidR="00ED5AC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27C8C" w:rsidRDefault="009C557E" w:rsidP="005D1B0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Официальный сайт представляет собой главный информационный ресурс одн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именного исполнительного органа власти действующего на территории Российской Фед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рации. Он предназначается для ознакомления пользователей с важной информацией об изменениях в текущем законодательстве, связанном с различными типами воздействия производственных организаций, в той или иной мере ответственных за загрязнение окр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жающей среды. Здесь также можно ознакомиться с актуальными данными о действиях российского правительства в отношении восстановления природных ресурсов и предо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вращения истощения таковых, отравления окружающей природы, содержатся сведения, предназначающиеся и для предприятий — ограничения деятельности, нормативные док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AF05BE">
        <w:rPr>
          <w:rFonts w:ascii="Times New Roman" w:hAnsi="Times New Roman" w:cs="Times New Roman"/>
          <w:sz w:val="24"/>
          <w:szCs w:val="24"/>
          <w:shd w:val="clear" w:color="auto" w:fill="FFFFFF"/>
        </w:rPr>
        <w:t>менты и т.д.</w:t>
      </w:r>
    </w:p>
    <w:p w:rsidR="00AF05BE" w:rsidRPr="00AF05BE" w:rsidRDefault="00AF05BE" w:rsidP="005D1B0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7C8C" w:rsidRPr="005D1B08" w:rsidRDefault="00227C8C" w:rsidP="005D1B0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02828"/>
          <w:sz w:val="24"/>
          <w:szCs w:val="24"/>
          <w:lang w:eastAsia="ru-RU"/>
        </w:rPr>
      </w:pPr>
    </w:p>
    <w:p w:rsidR="00A362C7" w:rsidRPr="00AF05BE" w:rsidRDefault="00A362C7" w:rsidP="00A362C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189865</wp:posOffset>
            </wp:positionV>
            <wp:extent cx="752475" cy="657225"/>
            <wp:effectExtent l="171450" t="133350" r="371475" b="314325"/>
            <wp:wrapThrough wrapText="bothSides">
              <wp:wrapPolygon edited="0">
                <wp:start x="6015" y="-4383"/>
                <wp:lineTo x="1641" y="-3757"/>
                <wp:lineTo x="-4922" y="1878"/>
                <wp:lineTo x="-3828" y="25670"/>
                <wp:lineTo x="1641" y="31930"/>
                <wp:lineTo x="3281" y="31930"/>
                <wp:lineTo x="24061" y="31930"/>
                <wp:lineTo x="25701" y="31930"/>
                <wp:lineTo x="31170" y="26922"/>
                <wp:lineTo x="31170" y="25670"/>
                <wp:lineTo x="31716" y="16278"/>
                <wp:lineTo x="31716" y="5635"/>
                <wp:lineTo x="32263" y="2504"/>
                <wp:lineTo x="25701" y="-3757"/>
                <wp:lineTo x="21327" y="-4383"/>
                <wp:lineTo x="6015" y="-4383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5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362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Министерство природных ресурсов, лесного хозяйства и экологии Пермского края</w:t>
      </w:r>
      <w:r>
        <w:t xml:space="preserve"> </w:t>
      </w:r>
      <w:r w:rsidRPr="00AF05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Электронный ресурс]. – Электрон. дан. – 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Пермь, 2016 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– Режим доступа</w:t>
      </w:r>
      <w:r w:rsidRPr="00AF05BE">
        <w:rPr>
          <w:rFonts w:ascii="Times New Roman" w:eastAsia="Times New Roman" w:hAnsi="Times New Roman" w:cs="Times New Roman"/>
          <w:bCs/>
          <w:noProof/>
          <w:color w:val="202828"/>
          <w:sz w:val="24"/>
          <w:szCs w:val="24"/>
          <w:lang w:eastAsia="ru-RU"/>
        </w:rPr>
        <w:t xml:space="preserve"> </w:t>
      </w:r>
      <w:hyperlink r:id="rId27" w:history="1">
        <w:r w:rsidR="00C146C1" w:rsidRPr="004D430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http://priroda.permkrai.ru</w:t>
        </w:r>
      </w:hyperlink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своб. - Загл. с экрана</w:t>
      </w:r>
      <w:r w:rsidR="00ED5ACC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647CF" w:rsidRDefault="00A362C7" w:rsidP="00C146C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A362C7"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На сайте размещается следующая информация: </w:t>
      </w:r>
      <w:r w:rsidRPr="00A362C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нормати</w:t>
      </w:r>
      <w:r w:rsidRPr="00A362C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</w:t>
      </w:r>
      <w:r w:rsidRPr="00A362C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ные правовые акты, изданные Министерством,  установленные формы обращений, заявлений,  порядок обжалования нормативных правовых актов и иных решений, действий (бездействия) должностных лиц Министерс</w:t>
      </w:r>
      <w:r w:rsidRPr="00A362C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</w:t>
      </w:r>
      <w:r w:rsidRPr="00A362C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ва; сведения о государственных услугах (функциях), предоставляемых Министерством, и порядке их предоставления (исполнения); административные регламенты и стандарты по государственным услугам (функциям); информационные и аналитические материалы </w:t>
      </w:r>
      <w:r w:rsidRPr="00A362C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(доклады, отчеты и обзоры информационного характера) о деятельности Министерства; информация о результатах проверок, проведенных Министерством в пределах своих полномочий, а также о результатах проверок, проведенных в Министерстве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A362C7" w:rsidRPr="00A362C7" w:rsidRDefault="00A362C7" w:rsidP="00C146C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47CF" w:rsidRDefault="00D647CF" w:rsidP="00C146C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62C7" w:rsidRPr="00AF05BE" w:rsidRDefault="00A362C7" w:rsidP="00A362C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28575</wp:posOffset>
            </wp:positionV>
            <wp:extent cx="2047875" cy="676275"/>
            <wp:effectExtent l="171450" t="133350" r="371475" b="314325"/>
            <wp:wrapThrough wrapText="bothSides">
              <wp:wrapPolygon edited="0">
                <wp:start x="2210" y="-4259"/>
                <wp:lineTo x="603" y="-3651"/>
                <wp:lineTo x="-1808" y="1825"/>
                <wp:lineTo x="-1407" y="24946"/>
                <wp:lineTo x="603" y="31639"/>
                <wp:lineTo x="1206" y="31639"/>
                <wp:lineTo x="22504" y="31639"/>
                <wp:lineTo x="23107" y="31639"/>
                <wp:lineTo x="25116" y="26163"/>
                <wp:lineTo x="25116" y="24946"/>
                <wp:lineTo x="25317" y="15820"/>
                <wp:lineTo x="25317" y="5476"/>
                <wp:lineTo x="25518" y="2434"/>
                <wp:lineTo x="23107" y="-3651"/>
                <wp:lineTo x="21500" y="-4259"/>
                <wp:lineTo x="2210" y="-4259"/>
              </wp:wrapPolygon>
            </wp:wrapThrough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362C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Природа Пермского края.</w:t>
      </w:r>
      <w:r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F05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Электронный ресурс]. – Электрон. дан. – 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Пермь, 2002-2013 </w:t>
      </w:r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– Режим доступа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r w:rsidRPr="00AF05BE">
        <w:rPr>
          <w:rFonts w:ascii="Times New Roman" w:eastAsia="Times New Roman" w:hAnsi="Times New Roman" w:cs="Times New Roman"/>
          <w:bCs/>
          <w:noProof/>
          <w:color w:val="202828"/>
          <w:sz w:val="24"/>
          <w:szCs w:val="24"/>
          <w:lang w:eastAsia="ru-RU"/>
        </w:rPr>
        <w:t xml:space="preserve"> </w:t>
      </w:r>
      <w:hyperlink r:id="rId29" w:history="1">
        <w:r w:rsidRPr="00724ED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http://www.permecology.ru</w:t>
        </w:r>
      </w:hyperlink>
      <w:r w:rsidRPr="00AF05BE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своб. - Загл. с экрана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647CF" w:rsidRPr="002A088B" w:rsidRDefault="00A362C7" w:rsidP="002A088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фициальный сайт создан в целях обесп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чения реализации прав граждан и орган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заций на доступ к информации о состоянии окружающей среды, деятельности в сфере о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раны окружающей среды органов государственной власти Пермского края, органов мес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ного с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2A088B" w:rsidRPr="002A08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моуправления муниципальных образований Пермского края. </w:t>
      </w:r>
    </w:p>
    <w:p w:rsidR="00D647CF" w:rsidRDefault="00D647CF" w:rsidP="00182FEC">
      <w:pPr>
        <w:pStyle w:val="a4"/>
        <w:spacing w:before="0" w:beforeAutospacing="0" w:after="0" w:afterAutospacing="0"/>
        <w:ind w:firstLine="709"/>
        <w:jc w:val="both"/>
      </w:pPr>
    </w:p>
    <w:p w:rsidR="00ED5ACC" w:rsidRPr="00ED5ACC" w:rsidRDefault="00D647CF" w:rsidP="00570E20">
      <w:pPr>
        <w:pStyle w:val="a4"/>
        <w:spacing w:before="0" w:beforeAutospacing="0" w:after="0" w:afterAutospacing="0"/>
        <w:ind w:firstLine="709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73025</wp:posOffset>
            </wp:positionV>
            <wp:extent cx="2095500" cy="447675"/>
            <wp:effectExtent l="19050" t="0" r="0" b="0"/>
            <wp:wrapThrough wrapText="bothSides">
              <wp:wrapPolygon edited="0">
                <wp:start x="-196" y="0"/>
                <wp:lineTo x="-196" y="21140"/>
                <wp:lineTo x="21600" y="21140"/>
                <wp:lineTo x="21600" y="0"/>
                <wp:lineTo x="-196" y="0"/>
              </wp:wrapPolygon>
            </wp:wrapThrough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ACC" w:rsidRPr="00ED5ACC">
        <w:rPr>
          <w:b/>
        </w:rPr>
        <w:t>Комитет по охране окружающей среды и природопользованию</w:t>
      </w:r>
      <w:r w:rsidR="00ED5ACC" w:rsidRPr="00ED5ACC">
        <w:rPr>
          <w:b/>
          <w:bCs/>
        </w:rPr>
        <w:t xml:space="preserve"> администр</w:t>
      </w:r>
      <w:r w:rsidR="00ED5ACC" w:rsidRPr="00ED5ACC">
        <w:rPr>
          <w:b/>
          <w:bCs/>
        </w:rPr>
        <w:t>а</w:t>
      </w:r>
      <w:r w:rsidR="00ED5ACC" w:rsidRPr="00ED5ACC">
        <w:rPr>
          <w:b/>
          <w:bCs/>
        </w:rPr>
        <w:t xml:space="preserve">ции г. Лысьвы. </w:t>
      </w:r>
      <w:r w:rsidR="00ED5ACC" w:rsidRPr="00ED5ACC">
        <w:rPr>
          <w:rStyle w:val="a3"/>
          <w:shd w:val="clear" w:color="auto" w:fill="FFFFFF"/>
        </w:rPr>
        <w:t xml:space="preserve">Электрон. дан. – Лысьва, 2014-2015 – Режим доступа </w:t>
      </w:r>
      <w:hyperlink r:id="rId31" w:history="1">
        <w:r w:rsidR="00182FEC" w:rsidRPr="00ED5ACC">
          <w:rPr>
            <w:rStyle w:val="a5"/>
            <w:color w:val="auto"/>
          </w:rPr>
          <w:t>http://adm-lysva.ru/vlast/administratsiya-goroda-lysvy/oosip</w:t>
        </w:r>
      </w:hyperlink>
      <w:r w:rsidR="00182FEC" w:rsidRPr="00ED5ACC">
        <w:t xml:space="preserve"> </w:t>
      </w:r>
      <w:r w:rsidR="00ED5ACC" w:rsidRPr="00ED5ACC">
        <w:rPr>
          <w:rStyle w:val="a3"/>
          <w:shd w:val="clear" w:color="auto" w:fill="FFFFFF"/>
        </w:rPr>
        <w:t>своб. - Загл. с экрана.</w:t>
      </w:r>
    </w:p>
    <w:p w:rsidR="00182FEC" w:rsidRPr="00182FEC" w:rsidRDefault="00182FEC" w:rsidP="00182FEC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182FEC">
        <w:rPr>
          <w:color w:val="000000"/>
        </w:rPr>
        <w:t>Основными задачами Комитета по реализации полномочий органов местного сам</w:t>
      </w:r>
      <w:r w:rsidRPr="00182FEC">
        <w:rPr>
          <w:color w:val="000000"/>
        </w:rPr>
        <w:t>о</w:t>
      </w:r>
      <w:r w:rsidRPr="00182FEC">
        <w:rPr>
          <w:color w:val="000000"/>
        </w:rPr>
        <w:t>управления на территории Лысьвенского городского округа в области охраны окружа</w:t>
      </w:r>
      <w:r w:rsidRPr="00182FEC">
        <w:rPr>
          <w:color w:val="000000"/>
        </w:rPr>
        <w:t>ю</w:t>
      </w:r>
      <w:r w:rsidRPr="00182FEC">
        <w:rPr>
          <w:color w:val="000000"/>
        </w:rPr>
        <w:t>щей среды являются:</w:t>
      </w:r>
    </w:p>
    <w:p w:rsidR="00182FEC" w:rsidRPr="00182FEC" w:rsidRDefault="00182FEC" w:rsidP="00182FEC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182FEC">
        <w:rPr>
          <w:color w:val="000000"/>
        </w:rPr>
        <w:t>1. Управление и контроль по вопросам охраны окружающей среды, функционир</w:t>
      </w:r>
      <w:r w:rsidRPr="00182FEC">
        <w:rPr>
          <w:color w:val="000000"/>
        </w:rPr>
        <w:t>о</w:t>
      </w:r>
      <w:r w:rsidRPr="00182FEC">
        <w:rPr>
          <w:color w:val="000000"/>
        </w:rPr>
        <w:t>вания особо охраняемых природных территорий местного значения, городских лесов, р</w:t>
      </w:r>
      <w:r w:rsidRPr="00182FEC">
        <w:rPr>
          <w:color w:val="000000"/>
        </w:rPr>
        <w:t>а</w:t>
      </w:r>
      <w:r w:rsidRPr="00182FEC">
        <w:rPr>
          <w:color w:val="000000"/>
        </w:rPr>
        <w:t>ционального использования природных ресурсов.</w:t>
      </w:r>
    </w:p>
    <w:p w:rsidR="00182FEC" w:rsidRPr="00182FEC" w:rsidRDefault="00182FEC" w:rsidP="00182FEC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182FEC">
        <w:rPr>
          <w:color w:val="000000"/>
        </w:rPr>
        <w:t>2. Организация мероприятий по охране окружающей среды в границах городского округа.</w:t>
      </w:r>
    </w:p>
    <w:p w:rsidR="00182FEC" w:rsidRPr="00182FEC" w:rsidRDefault="00182FEC" w:rsidP="00182FEC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182FEC">
        <w:rPr>
          <w:color w:val="000000"/>
        </w:rPr>
        <w:t>3. Организация и развитие системы экологического воспитания, образования и пр</w:t>
      </w:r>
      <w:r w:rsidRPr="00182FEC">
        <w:rPr>
          <w:color w:val="000000"/>
        </w:rPr>
        <w:t>о</w:t>
      </w:r>
      <w:r w:rsidRPr="00182FEC">
        <w:rPr>
          <w:color w:val="000000"/>
        </w:rPr>
        <w:t>свещения населения.</w:t>
      </w:r>
    </w:p>
    <w:p w:rsidR="00182FEC" w:rsidRPr="00182FEC" w:rsidRDefault="00182FEC" w:rsidP="00182FEC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182FEC">
        <w:rPr>
          <w:color w:val="000000"/>
        </w:rPr>
        <w:t>4. Организация мероприятий по предотвращению негативного действия вод и обеспечению безопасной эксплуатации гидротехнических сооружений, находящихся в собственности муниципального образования.</w:t>
      </w:r>
    </w:p>
    <w:p w:rsidR="00182FEC" w:rsidRPr="00182FEC" w:rsidRDefault="00182FEC" w:rsidP="00182FEC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182FEC">
        <w:rPr>
          <w:color w:val="000000"/>
        </w:rPr>
        <w:t>5. Информирование населения о состоянии окружающей среды.</w:t>
      </w:r>
    </w:p>
    <w:p w:rsidR="00182FEC" w:rsidRDefault="00182FEC" w:rsidP="00182FEC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182FEC">
        <w:rPr>
          <w:color w:val="000000"/>
        </w:rPr>
        <w:t>6. Участие в решении вопросов по организации сбора, вывоза, утилизации и пер</w:t>
      </w:r>
      <w:r w:rsidRPr="00182FEC">
        <w:rPr>
          <w:color w:val="000000"/>
        </w:rPr>
        <w:t>е</w:t>
      </w:r>
      <w:r w:rsidRPr="00182FEC">
        <w:rPr>
          <w:color w:val="000000"/>
        </w:rPr>
        <w:t>работки бытовых и промышленных отходов.</w:t>
      </w:r>
    </w:p>
    <w:p w:rsidR="005C2C33" w:rsidRPr="00182FEC" w:rsidRDefault="005C2C33" w:rsidP="00182FEC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На сайте можно ознакомиться с нормативно-правовыми документами в сфере эк</w:t>
      </w:r>
      <w:r>
        <w:rPr>
          <w:color w:val="000000"/>
        </w:rPr>
        <w:t>о</w:t>
      </w:r>
      <w:r>
        <w:rPr>
          <w:color w:val="000000"/>
        </w:rPr>
        <w:t>логии, природоохранными мероприятиями, ЭКО-новостями, общественными обсужд</w:t>
      </w:r>
      <w:r>
        <w:rPr>
          <w:color w:val="000000"/>
        </w:rPr>
        <w:t>е</w:t>
      </w:r>
      <w:r>
        <w:rPr>
          <w:color w:val="000000"/>
        </w:rPr>
        <w:t xml:space="preserve">ниями.  </w:t>
      </w:r>
    </w:p>
    <w:p w:rsidR="001224AF" w:rsidRPr="001224AF" w:rsidRDefault="001224AF" w:rsidP="001224AF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4" w:name="_Toc488840975"/>
      <w:r w:rsidRPr="001224A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Российские общественные экологические организации</w:t>
      </w:r>
      <w:bookmarkEnd w:id="4"/>
    </w:p>
    <w:p w:rsidR="001224AF" w:rsidRPr="001224AF" w:rsidRDefault="001224AF" w:rsidP="001224AF">
      <w:pPr>
        <w:pStyle w:val="2"/>
        <w:spacing w:before="0" w:line="24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354965</wp:posOffset>
            </wp:positionV>
            <wp:extent cx="1771650" cy="504825"/>
            <wp:effectExtent l="171450" t="133350" r="361950" b="314325"/>
            <wp:wrapThrough wrapText="bothSides">
              <wp:wrapPolygon edited="0">
                <wp:start x="2555" y="-5706"/>
                <wp:lineTo x="697" y="-4891"/>
                <wp:lineTo x="-2090" y="2445"/>
                <wp:lineTo x="-2090" y="20377"/>
                <wp:lineTo x="-465" y="33419"/>
                <wp:lineTo x="1394" y="35049"/>
                <wp:lineTo x="22529" y="35049"/>
                <wp:lineTo x="22761" y="35049"/>
                <wp:lineTo x="23923" y="33419"/>
                <wp:lineTo x="24387" y="33419"/>
                <wp:lineTo x="25781" y="22823"/>
                <wp:lineTo x="25781" y="7336"/>
                <wp:lineTo x="26013" y="3260"/>
                <wp:lineTo x="23226" y="-4891"/>
                <wp:lineTo x="21368" y="-5706"/>
                <wp:lineTo x="2555" y="-5706"/>
              </wp:wrapPolygon>
            </wp:wrapThrough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0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24AF" w:rsidRPr="001224AF" w:rsidRDefault="001224AF" w:rsidP="001224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24AF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Комиссия Общественной палаты Российской Федерации по экологии и охране окружающей среды  [Электронный ресурс]. – Электрон. дан. – [Б. м.], 2013. – Режим дост</w:t>
      </w:r>
      <w:r w:rsidRPr="001224AF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1224AF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па:</w:t>
      </w:r>
      <w:r w:rsidRPr="001224AF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hyperlink r:id="rId33" w:tgtFrame="_blank" w:history="1">
        <w:r w:rsidRPr="001224AF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 http://oprf.ru</w:t>
        </w:r>
      </w:hyperlink>
      <w:r w:rsidRPr="001224AF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, своб. – Загл. с экрана.</w:t>
      </w:r>
    </w:p>
    <w:p w:rsidR="001224AF" w:rsidRPr="001224AF" w:rsidRDefault="001224AF" w:rsidP="001224AF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1224AF">
        <w:t>Общественная палата Российской Федерации б</w:t>
      </w:r>
      <w:r w:rsidRPr="001224AF">
        <w:t>ы</w:t>
      </w:r>
      <w:r w:rsidRPr="001224AF">
        <w:t>ла сформирована в соответствии с федеральным законом «Об Общественной палате Российской Фед</w:t>
      </w:r>
      <w:r w:rsidRPr="001224AF">
        <w:t>е</w:t>
      </w:r>
      <w:r w:rsidRPr="001224AF">
        <w:t>рации». Согласно Закону, Общественная палата осуществляет взаимодейс</w:t>
      </w:r>
      <w:r w:rsidRPr="001224AF">
        <w:t>т</w:t>
      </w:r>
      <w:r w:rsidRPr="001224AF">
        <w:t>вие граждан с органами государственной власти и местного самоуправления в целях учета потребностей и интересов граждан, защиты их прав и свобод при формировании и реализации госуда</w:t>
      </w:r>
      <w:r w:rsidRPr="001224AF">
        <w:t>р</w:t>
      </w:r>
      <w:r w:rsidRPr="001224AF">
        <w:t xml:space="preserve">ственной политики, а также в целях осуществления общественного контроля </w:t>
      </w:r>
      <w:r w:rsidRPr="001224AF">
        <w:lastRenderedPageBreak/>
        <w:t>за деятельностью органов власти. На сайте представлена информация о деятельности О</w:t>
      </w:r>
      <w:r w:rsidRPr="001224AF">
        <w:t>б</w:t>
      </w:r>
      <w:r w:rsidRPr="001224AF">
        <w:t>щественной палаты РФ по вопросам экологии и охране окружающей среды. Пользователь может у</w:t>
      </w:r>
      <w:r w:rsidRPr="001224AF">
        <w:t>з</w:t>
      </w:r>
      <w:r w:rsidRPr="001224AF">
        <w:t>нать состав комиссии и новости о деятельности ее членов.</w:t>
      </w:r>
    </w:p>
    <w:p w:rsidR="001224AF" w:rsidRPr="001224AF" w:rsidRDefault="001224AF" w:rsidP="001224A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BF" w:rsidRDefault="00DB37BF" w:rsidP="00DB37B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B23AA">
        <w:rPr>
          <w:rFonts w:ascii="Times New Roman" w:hAnsi="Times New Roman" w:cs="Times New Roman"/>
          <w:b/>
          <w:sz w:val="24"/>
          <w:szCs w:val="24"/>
        </w:rPr>
        <w:t>Центр экологической Политики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0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– Электрон. дан. – [Б. м.]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, 2015-2011. -</w:t>
      </w:r>
      <w:r w:rsidRPr="009D19A7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A50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Режим доступа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: </w:t>
      </w:r>
      <w:r w:rsidRPr="001279BA">
        <w:rPr>
          <w:rFonts w:ascii="Times New Roman" w:hAnsi="Times New Roman" w:cs="Times New Roman"/>
          <w:sz w:val="24"/>
          <w:szCs w:val="24"/>
        </w:rPr>
        <w:t>.</w:t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48260</wp:posOffset>
            </wp:positionV>
            <wp:extent cx="1781175" cy="533400"/>
            <wp:effectExtent l="171450" t="133350" r="371475" b="304800"/>
            <wp:wrapThrough wrapText="bothSides">
              <wp:wrapPolygon edited="0">
                <wp:start x="2541" y="-5400"/>
                <wp:lineTo x="693" y="-4629"/>
                <wp:lineTo x="-2079" y="2314"/>
                <wp:lineTo x="-2079" y="19286"/>
                <wp:lineTo x="-693" y="31629"/>
                <wp:lineTo x="1386" y="33943"/>
                <wp:lineTo x="22640" y="33943"/>
                <wp:lineTo x="23102" y="33943"/>
                <wp:lineTo x="24257" y="32400"/>
                <wp:lineTo x="24257" y="31629"/>
                <wp:lineTo x="24719" y="31629"/>
                <wp:lineTo x="25874" y="21600"/>
                <wp:lineTo x="25874" y="6943"/>
                <wp:lineTo x="26105" y="3086"/>
                <wp:lineTo x="23333" y="-4629"/>
                <wp:lineTo x="21484" y="-5400"/>
                <wp:lineTo x="2541" y="-5400"/>
              </wp:wrapPolygon>
            </wp:wrapThrough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35" w:history="1">
        <w:r w:rsidRPr="001279BA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http://www.ecopolicy.ru</w:t>
        </w:r>
      </w:hyperlink>
      <w:r w:rsidRPr="001279BA">
        <w:rPr>
          <w:rFonts w:ascii="Times New Roman" w:hAnsi="Times New Roman" w:cs="Times New Roman"/>
          <w:sz w:val="24"/>
          <w:szCs w:val="24"/>
        </w:rPr>
        <w:t xml:space="preserve">  - </w:t>
      </w:r>
      <w:r w:rsidRPr="001279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общественная экологическая орг</w:t>
      </w:r>
      <w:r w:rsidRPr="001279B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27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низация для экспертной поддержки экологического движения и разработки рекомендаций для законодательной и исполнительной власти.  </w:t>
      </w:r>
      <w:r w:rsidRPr="001279BA">
        <w:rPr>
          <w:rFonts w:ascii="Times New Roman" w:hAnsi="Times New Roman" w:cs="Times New Roman"/>
          <w:bCs/>
          <w:sz w:val="24"/>
          <w:szCs w:val="24"/>
        </w:rPr>
        <w:t>На сайте работает раздел "Энергоэффективность".</w:t>
      </w:r>
      <w:hyperlink r:id="rId36" w:history="1"/>
      <w:r w:rsidRPr="001279BA">
        <w:rPr>
          <w:rFonts w:ascii="Times New Roman" w:hAnsi="Times New Roman" w:cs="Times New Roman"/>
          <w:sz w:val="24"/>
          <w:szCs w:val="24"/>
        </w:rPr>
        <w:t>В разделе представлены практические материалы по экономии электроэнергии и энергоэффективн</w:t>
      </w:r>
      <w:r w:rsidRPr="001279BA">
        <w:rPr>
          <w:rFonts w:ascii="Times New Roman" w:hAnsi="Times New Roman" w:cs="Times New Roman"/>
          <w:sz w:val="24"/>
          <w:szCs w:val="24"/>
        </w:rPr>
        <w:t>о</w:t>
      </w:r>
      <w:r w:rsidRPr="001279BA">
        <w:rPr>
          <w:rFonts w:ascii="Times New Roman" w:hAnsi="Times New Roman" w:cs="Times New Roman"/>
          <w:sz w:val="24"/>
          <w:szCs w:val="24"/>
        </w:rPr>
        <w:t>сти, нормативные акты по борьбе с изменением климата иклиматической доктрине РФ.</w:t>
      </w:r>
    </w:p>
    <w:p w:rsidR="00DB37BF" w:rsidRDefault="00DB37BF" w:rsidP="00DB37B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1394A" w:rsidRDefault="00A1394A" w:rsidP="00A1394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0229">
        <w:rPr>
          <w:rFonts w:ascii="Times New Roman" w:hAnsi="Times New Roman" w:cs="Times New Roman"/>
          <w:sz w:val="24"/>
          <w:szCs w:val="24"/>
        </w:rPr>
        <w:t>Неправительственный экологич</w:t>
      </w:r>
      <w:r w:rsidRPr="003E0229">
        <w:rPr>
          <w:rFonts w:ascii="Times New Roman" w:hAnsi="Times New Roman" w:cs="Times New Roman"/>
          <w:sz w:val="24"/>
          <w:szCs w:val="24"/>
        </w:rPr>
        <w:t>е</w:t>
      </w:r>
      <w:r w:rsidRPr="003E0229">
        <w:rPr>
          <w:rFonts w:ascii="Times New Roman" w:hAnsi="Times New Roman" w:cs="Times New Roman"/>
          <w:sz w:val="24"/>
          <w:szCs w:val="24"/>
        </w:rPr>
        <w:t>ский фонд имени В.И. Вернадского</w:t>
      </w:r>
      <w:r w:rsidRPr="003E0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0229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«Эк</w:t>
      </w:r>
      <w:r w:rsidRPr="003E0229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3E0229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информ» – информационно-аналитический портал [Электронный ресурс]. – Электрон. дан. – [Б. м.], 2013. – Режим доступа :</w:t>
      </w:r>
      <w:r w:rsidRPr="003E02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146685</wp:posOffset>
            </wp:positionV>
            <wp:extent cx="2639695" cy="723900"/>
            <wp:effectExtent l="171450" t="133350" r="370205" b="304800"/>
            <wp:wrapThrough wrapText="bothSides">
              <wp:wrapPolygon edited="0">
                <wp:start x="1715" y="-3979"/>
                <wp:lineTo x="468" y="-3411"/>
                <wp:lineTo x="-1403" y="1705"/>
                <wp:lineTo x="-1247" y="25579"/>
                <wp:lineTo x="312" y="30695"/>
                <wp:lineTo x="935" y="30695"/>
                <wp:lineTo x="22291" y="30695"/>
                <wp:lineTo x="22759" y="30695"/>
                <wp:lineTo x="24318" y="25011"/>
                <wp:lineTo x="24318" y="23305"/>
                <wp:lineTo x="24473" y="14779"/>
                <wp:lineTo x="24473" y="5116"/>
                <wp:lineTo x="24629" y="2274"/>
                <wp:lineTo x="22759" y="-3411"/>
                <wp:lineTo x="21512" y="-3979"/>
                <wp:lineTo x="1715" y="-3979"/>
              </wp:wrapPolygon>
            </wp:wrapThrough>
            <wp:docPr id="5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8" w:history="1">
        <w:r w:rsidRPr="00724ED0">
          <w:rPr>
            <w:rStyle w:val="a5"/>
            <w:rFonts w:ascii="Times New Roman" w:hAnsi="Times New Roman" w:cs="Times New Roman"/>
            <w:sz w:val="24"/>
            <w:szCs w:val="24"/>
          </w:rPr>
          <w:t>http://www.vernadsky.ru</w:t>
        </w:r>
      </w:hyperlink>
      <w:r w:rsidRPr="003E022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своб.</w:t>
      </w:r>
      <w:r w:rsidRPr="003E0229">
        <w:rPr>
          <w:rFonts w:ascii="Times New Roman" w:hAnsi="Times New Roman" w:cs="Times New Roman"/>
          <w:sz w:val="24"/>
          <w:szCs w:val="24"/>
        </w:rPr>
        <w:t xml:space="preserve"> </w:t>
      </w:r>
      <w:r w:rsidRPr="003E0229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– Загл. с э</w:t>
      </w:r>
      <w:r w:rsidRPr="003E0229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3E0229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рана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1394A" w:rsidRPr="003E0229" w:rsidRDefault="00A1394A" w:rsidP="00A1394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2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Неправительственный экологический фонд им. В.И. Вернадского был создан в 1995 г. по инициативе ряда предприятий топливно-энергетического комплекса России, Российской Академии медицинских наук, общественных и государственных организаций. Главная цель деятельности Фонда – «основываясь на идеях Вернадского, выстроить цел</w:t>
      </w:r>
      <w:r w:rsidRPr="003E022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E02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стную, научно обоснованную, а главное, находящую практическое воплощение конце</w:t>
      </w:r>
      <w:r w:rsidRPr="003E022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E022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 устойчивого развития». Основные задачи Фонда: содействие устойчивому экологич</w:t>
      </w:r>
      <w:r w:rsidRPr="003E022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E022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 ориентированному социально-экономическому развитию; экологическое воспитание и образование; пропаганда научного наследия В. И. Вернадского.</w:t>
      </w:r>
      <w:r w:rsidRPr="003E02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Информация на сайте группирована по разделам: «О фонде», «О Вернадском», «Проекты Фонда», «Работа с у</w:t>
      </w:r>
      <w:r w:rsidRPr="003E0229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Pr="003E0229">
        <w:rPr>
          <w:rFonts w:ascii="Times New Roman" w:hAnsi="Times New Roman" w:cs="Times New Roman"/>
          <w:sz w:val="24"/>
          <w:szCs w:val="24"/>
          <w:shd w:val="clear" w:color="auto" w:fill="FFFFFF"/>
        </w:rPr>
        <w:t>редителями и участниками Фонда», «Направления деятельности», «События». В основных разделах сайта содержится подробная информация о деятельности Фонда: премиях, гра</w:t>
      </w:r>
      <w:r w:rsidRPr="003E0229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3E0229">
        <w:rPr>
          <w:rFonts w:ascii="Times New Roman" w:hAnsi="Times New Roman" w:cs="Times New Roman"/>
          <w:sz w:val="24"/>
          <w:szCs w:val="24"/>
          <w:shd w:val="clear" w:color="auto" w:fill="FFFFFF"/>
        </w:rPr>
        <w:t>тах, стипендиях, направленных на оказание поддержки российским организациям в реш</w:t>
      </w:r>
      <w:r w:rsidRPr="003E0229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3E0229">
        <w:rPr>
          <w:rFonts w:ascii="Times New Roman" w:hAnsi="Times New Roman" w:cs="Times New Roman"/>
          <w:sz w:val="24"/>
          <w:szCs w:val="24"/>
          <w:shd w:val="clear" w:color="auto" w:fill="FFFFFF"/>
        </w:rPr>
        <w:t>нии эколого-социальных проблем. Сайт предоставляет информацию о научной и эколого-просветительской деятельности Фонда.</w:t>
      </w:r>
    </w:p>
    <w:p w:rsidR="00A1394A" w:rsidRPr="003E0229" w:rsidRDefault="00A1394A" w:rsidP="00A1394A">
      <w:pPr>
        <w:shd w:val="clear" w:color="auto" w:fill="FFFFFF"/>
        <w:spacing w:after="0" w:line="293" w:lineRule="atLeas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74ECB" w:rsidRPr="001331AD" w:rsidRDefault="00174ECB" w:rsidP="00174ECB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74ECB" w:rsidRPr="00FB1CEF" w:rsidRDefault="00174ECB" w:rsidP="00174EC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B1CEF">
        <w:rPr>
          <w:b/>
          <w:bCs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3286125" cy="361315"/>
            <wp:effectExtent l="171450" t="133350" r="371475" b="305435"/>
            <wp:wrapThrough wrapText="bothSides">
              <wp:wrapPolygon edited="0">
                <wp:start x="1377" y="-7972"/>
                <wp:lineTo x="376" y="-6833"/>
                <wp:lineTo x="-1127" y="3417"/>
                <wp:lineTo x="-877" y="28471"/>
                <wp:lineTo x="376" y="39859"/>
                <wp:lineTo x="751" y="39859"/>
                <wp:lineTo x="22163" y="39859"/>
                <wp:lineTo x="22539" y="39859"/>
                <wp:lineTo x="23791" y="30749"/>
                <wp:lineTo x="23791" y="28471"/>
                <wp:lineTo x="23917" y="11388"/>
                <wp:lineTo x="23917" y="10250"/>
                <wp:lineTo x="24042" y="4555"/>
                <wp:lineTo x="22539" y="-6833"/>
                <wp:lineTo x="21537" y="-7972"/>
                <wp:lineTo x="1377" y="-7972"/>
              </wp:wrapPolygon>
            </wp:wrapThrough>
            <wp:docPr id="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B1CEF">
        <w:rPr>
          <w:rStyle w:val="a3"/>
        </w:rPr>
        <w:t>Центр охраны дикой природы [Электронный р</w:t>
      </w:r>
      <w:r w:rsidRPr="00FB1CEF">
        <w:rPr>
          <w:rStyle w:val="a3"/>
        </w:rPr>
        <w:t>е</w:t>
      </w:r>
      <w:r w:rsidRPr="00FB1CEF">
        <w:rPr>
          <w:rStyle w:val="a3"/>
        </w:rPr>
        <w:t xml:space="preserve">сурс] / ЦОДП. – Электрон. дан. – [Б. м.], 2000-2016. – Режим доступа : </w:t>
      </w:r>
      <w:hyperlink r:id="rId40" w:tgtFrame="_blank" w:history="1">
        <w:r w:rsidRPr="00FB1CEF">
          <w:rPr>
            <w:rStyle w:val="a5"/>
            <w:b/>
            <w:bCs/>
            <w:color w:val="auto"/>
          </w:rPr>
          <w:t>http://biodiversity.ru</w:t>
        </w:r>
      </w:hyperlink>
      <w:r w:rsidRPr="00FB1CEF">
        <w:rPr>
          <w:rStyle w:val="a3"/>
        </w:rPr>
        <w:t xml:space="preserve"> своб. – Загл. с экрана.</w:t>
      </w:r>
    </w:p>
    <w:p w:rsidR="00174ECB" w:rsidRDefault="00174ECB" w:rsidP="00174EC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B1CEF">
        <w:t>Благотворительный фонд по решению природоохранных проблем на территории России и стран СНГ. Благотворительный фонд «Центр охраны дикой природы» (ЦОДП)  способствует координации действий  природоохранных организаций в России и за руб</w:t>
      </w:r>
      <w:r w:rsidRPr="00FB1CEF">
        <w:t>е</w:t>
      </w:r>
      <w:r w:rsidRPr="00FB1CEF">
        <w:t>жом,  оказывает информационную, методическую и консультационную поддержку прир</w:t>
      </w:r>
      <w:r w:rsidRPr="00FB1CEF">
        <w:t>о</w:t>
      </w:r>
      <w:r w:rsidRPr="00FB1CEF">
        <w:t>доохранным инициативам, оказывает поддержку особо охраняемым природным террит</w:t>
      </w:r>
      <w:r w:rsidRPr="00FB1CEF">
        <w:t>о</w:t>
      </w:r>
      <w:r w:rsidRPr="00FB1CEF">
        <w:t>риям,  разрабатывает механизмы благотворительного финансирования охраны живой пр</w:t>
      </w:r>
      <w:r w:rsidRPr="00FB1CEF">
        <w:t>и</w:t>
      </w:r>
      <w:r w:rsidRPr="00FB1CEF">
        <w:t>роды. На сайте фонда предложены вниманию пользователей программы фонда по охране природы. Через активные ссылки пользователи сайта имеют доступ к всемирным и евр</w:t>
      </w:r>
      <w:r w:rsidRPr="00FB1CEF">
        <w:t>о</w:t>
      </w:r>
      <w:r w:rsidRPr="00FB1CEF">
        <w:t xml:space="preserve">пейским экологическим Интернет-ресурсам. На сайте имеется возможность получения </w:t>
      </w:r>
      <w:r w:rsidRPr="00FB1CEF">
        <w:lastRenderedPageBreak/>
        <w:t>полнотекстовых периодических и других изданий и публикаций Центра охраны дикой природы.</w:t>
      </w:r>
    </w:p>
    <w:p w:rsidR="0012596A" w:rsidRDefault="0012596A" w:rsidP="00174EC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12596A" w:rsidRPr="006C7A2B" w:rsidRDefault="0012596A" w:rsidP="0012596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>
        <w:rPr>
          <w:rFonts w:ascii="Arial" w:hAnsi="Arial" w:cs="Arial"/>
          <w:noProof/>
          <w:color w:val="5D5D5D"/>
          <w:sz w:val="21"/>
          <w:szCs w:val="21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19275" cy="476250"/>
            <wp:effectExtent l="171450" t="133350" r="371475" b="304800"/>
            <wp:wrapThrough wrapText="bothSides">
              <wp:wrapPolygon edited="0">
                <wp:start x="2488" y="-6048"/>
                <wp:lineTo x="679" y="-5184"/>
                <wp:lineTo x="-2036" y="2592"/>
                <wp:lineTo x="-2036" y="25056"/>
                <wp:lineTo x="452" y="35424"/>
                <wp:lineTo x="1357" y="35424"/>
                <wp:lineTo x="22618" y="35424"/>
                <wp:lineTo x="23523" y="35424"/>
                <wp:lineTo x="25784" y="25056"/>
                <wp:lineTo x="25784" y="7776"/>
                <wp:lineTo x="26010" y="3456"/>
                <wp:lineTo x="23296" y="-5184"/>
                <wp:lineTo x="21487" y="-6048"/>
                <wp:lineTo x="2488" y="-6048"/>
              </wp:wrapPolygon>
            </wp:wrapThrough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7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a3"/>
          <w:rFonts w:ascii="Arial" w:hAnsi="Arial" w:cs="Arial"/>
          <w:color w:val="5D5D5D"/>
          <w:sz w:val="21"/>
          <w:szCs w:val="21"/>
        </w:rPr>
        <w:t xml:space="preserve"> </w:t>
      </w:r>
      <w:r w:rsidRPr="006C7A2B">
        <w:rPr>
          <w:rStyle w:val="a3"/>
        </w:rPr>
        <w:t>Зеленый патруль [Электронный ресурс]. – Электрон. дан. – [Б. м.], 2013. – Режим доступа:  </w:t>
      </w:r>
      <w:hyperlink r:id="rId42" w:tgtFrame="_blank" w:history="1">
        <w:r w:rsidRPr="006C7A2B">
          <w:rPr>
            <w:rStyle w:val="a5"/>
            <w:b/>
            <w:bCs/>
            <w:color w:val="auto"/>
          </w:rPr>
          <w:t>http://www.greenpatrol.ru</w:t>
        </w:r>
      </w:hyperlink>
      <w:r w:rsidRPr="006C7A2B">
        <w:rPr>
          <w:rStyle w:val="a3"/>
        </w:rPr>
        <w:t>, своб. – Загл. с экрана.</w:t>
      </w:r>
    </w:p>
    <w:p w:rsidR="0012596A" w:rsidRDefault="0012596A" w:rsidP="0012596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6C7A2B">
        <w:t>Общероссийская общественная организация. Основные цели организации – участие в разработке, ре</w:t>
      </w:r>
      <w:r w:rsidRPr="006C7A2B">
        <w:t>а</w:t>
      </w:r>
      <w:r w:rsidRPr="006C7A2B">
        <w:t>лизации экологической политики государства в целях сохранения уникальной природы России, минимизации негативного воздействия на окружающую среду, улучшения кач</w:t>
      </w:r>
      <w:r w:rsidRPr="006C7A2B">
        <w:t>е</w:t>
      </w:r>
      <w:r w:rsidRPr="006C7A2B">
        <w:t>ства жизни, а также усиление роли гражданского общества в жизни страны, развитие эк</w:t>
      </w:r>
      <w:r w:rsidRPr="006C7A2B">
        <w:t>о</w:t>
      </w:r>
      <w:r w:rsidRPr="006C7A2B">
        <w:t>логического просвещения, мировоззрения и образования. «Зеленый патруль» стал ин</w:t>
      </w:r>
      <w:r w:rsidRPr="006C7A2B">
        <w:t>и</w:t>
      </w:r>
      <w:r w:rsidRPr="006C7A2B">
        <w:t>циатором сотен экспедиций, исследований и акций на всей территории России. Системной основой интернет-ресурса организации является информационно-новостной проект «Пе</w:t>
      </w:r>
      <w:r w:rsidRPr="006C7A2B">
        <w:t>р</w:t>
      </w:r>
      <w:r w:rsidRPr="006C7A2B">
        <w:t>вая народная экологическая карта России», которая представляет оперативную информ</w:t>
      </w:r>
      <w:r w:rsidRPr="006C7A2B">
        <w:t>а</w:t>
      </w:r>
      <w:r w:rsidRPr="006C7A2B">
        <w:t>цию, события и комментарии в области экологии и природоохранной деятельности во всех субъектах России. Самый значимый проект организации – «Экологический рейтинг субъектов Российский Федерации»</w:t>
      </w:r>
      <w:r>
        <w:t xml:space="preserve">. </w:t>
      </w:r>
      <w:r w:rsidRPr="006C7A2B">
        <w:t>Раздел «Библиотека» также может быть дополнен Вашими авторскими материалами.</w:t>
      </w:r>
    </w:p>
    <w:p w:rsidR="0012596A" w:rsidRDefault="0012596A" w:rsidP="0012596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12596A" w:rsidRPr="006C7A2B" w:rsidRDefault="0012596A" w:rsidP="0012596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6C7A2B"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43815</wp:posOffset>
            </wp:positionV>
            <wp:extent cx="2409825" cy="381000"/>
            <wp:effectExtent l="19050" t="0" r="9525" b="0"/>
            <wp:wrapThrough wrapText="bothSides">
              <wp:wrapPolygon edited="0">
                <wp:start x="-171" y="0"/>
                <wp:lineTo x="-171" y="20520"/>
                <wp:lineTo x="21685" y="20520"/>
                <wp:lineTo x="21685" y="0"/>
                <wp:lineTo x="-171" y="0"/>
              </wp:wrapPolygon>
            </wp:wrapThrough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7A2B">
        <w:rPr>
          <w:rStyle w:val="a3"/>
        </w:rPr>
        <w:t>Союз охраны птиц России [Электронный ресурс]. – Электрон. дан. – [Б. м.], 2003-2016. – Р</w:t>
      </w:r>
      <w:r w:rsidRPr="006C7A2B">
        <w:rPr>
          <w:rStyle w:val="a3"/>
        </w:rPr>
        <w:t>е</w:t>
      </w:r>
      <w:r w:rsidRPr="006C7A2B">
        <w:rPr>
          <w:rStyle w:val="a3"/>
        </w:rPr>
        <w:t>жим доступа :</w:t>
      </w:r>
      <w:r>
        <w:rPr>
          <w:rStyle w:val="a3"/>
        </w:rPr>
        <w:t xml:space="preserve"> </w:t>
      </w:r>
      <w:hyperlink r:id="rId44" w:tgtFrame="_blank" w:history="1">
        <w:r w:rsidRPr="006C7A2B">
          <w:rPr>
            <w:rStyle w:val="a5"/>
            <w:b/>
            <w:bCs/>
            <w:color w:val="auto"/>
          </w:rPr>
          <w:t>http://www.rbcu.ru</w:t>
        </w:r>
      </w:hyperlink>
      <w:r w:rsidRPr="006C7A2B">
        <w:rPr>
          <w:rStyle w:val="a3"/>
        </w:rPr>
        <w:t>, своб. – Загл. с экрана.</w:t>
      </w:r>
    </w:p>
    <w:p w:rsidR="0012596A" w:rsidRPr="006C7A2B" w:rsidRDefault="0012596A" w:rsidP="0012596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6C7A2B">
        <w:t>Общероссийская общественная организация, основная деятельность которой н</w:t>
      </w:r>
      <w:r w:rsidRPr="006C7A2B">
        <w:t>а</w:t>
      </w:r>
      <w:r w:rsidRPr="006C7A2B">
        <w:t>правлена на информирование, просвещение и объединение широких кругов населения с целью сохранения видового разнообразия и численности птиц на территории России. Чл</w:t>
      </w:r>
      <w:r w:rsidRPr="006C7A2B">
        <w:t>е</w:t>
      </w:r>
      <w:r w:rsidRPr="006C7A2B">
        <w:t>нами Союза состоят более 2000 граждан России, СНГ, дальнего зарубежья, двадцать шесть российских общественных объединений. Отделения Союза работают в 64 регионах России. Союз издает информационный бюллетень - журнал «Мир птиц». На сайте можно ознакомиться с деятельностью союза, которая отражена в разделах ресурса. В рубрике «Интернет-магазин» пользователь может приобрести книги по орнитологии, а также ко</w:t>
      </w:r>
      <w:r w:rsidRPr="006C7A2B">
        <w:t>р</w:t>
      </w:r>
      <w:r w:rsidRPr="006C7A2B">
        <w:t>мушки и искусственные гнездовья для птиц.</w:t>
      </w:r>
    </w:p>
    <w:p w:rsidR="0012596A" w:rsidRDefault="0012596A" w:rsidP="0012596A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596A" w:rsidRPr="00F42E77" w:rsidRDefault="0012596A" w:rsidP="0012596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42E77">
        <w:rPr>
          <w:b/>
          <w:bCs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181610</wp:posOffset>
            </wp:positionV>
            <wp:extent cx="2400300" cy="265430"/>
            <wp:effectExtent l="171450" t="133350" r="361950" b="306070"/>
            <wp:wrapThrough wrapText="bothSides">
              <wp:wrapPolygon edited="0">
                <wp:start x="1886" y="-10852"/>
                <wp:lineTo x="514" y="-9301"/>
                <wp:lineTo x="-1543" y="4651"/>
                <wp:lineTo x="-1543" y="13952"/>
                <wp:lineTo x="-857" y="38756"/>
                <wp:lineTo x="686" y="46507"/>
                <wp:lineTo x="1029" y="46507"/>
                <wp:lineTo x="22286" y="46507"/>
                <wp:lineTo x="22629" y="46507"/>
                <wp:lineTo x="23829" y="40306"/>
                <wp:lineTo x="23829" y="38756"/>
                <wp:lineTo x="24000" y="38756"/>
                <wp:lineTo x="24686" y="18603"/>
                <wp:lineTo x="24686" y="13952"/>
                <wp:lineTo x="24857" y="6201"/>
                <wp:lineTo x="22800" y="-9301"/>
                <wp:lineTo x="21429" y="-10852"/>
                <wp:lineTo x="1886" y="-10852"/>
              </wp:wrapPolygon>
            </wp:wrapThrough>
            <wp:docPr id="5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42E77">
        <w:rPr>
          <w:rStyle w:val="a3"/>
        </w:rPr>
        <w:t>Эколого-просветительский центр «Заповедники» [Электронный ресурс]. – Электрон. дан. – [Б. м.], 1996-2016. – Режим доступа</w:t>
      </w:r>
      <w:hyperlink r:id="rId46" w:tgtFrame="_blank" w:history="1">
        <w:r w:rsidRPr="00F42E77">
          <w:rPr>
            <w:rStyle w:val="a5"/>
            <w:b/>
            <w:bCs/>
            <w:color w:val="auto"/>
          </w:rPr>
          <w:t>http://www.wildnet.ru</w:t>
        </w:r>
      </w:hyperlink>
      <w:r w:rsidRPr="00F42E77">
        <w:rPr>
          <w:rStyle w:val="a3"/>
        </w:rPr>
        <w:t>, своб. – Загл. с экрана.</w:t>
      </w:r>
    </w:p>
    <w:p w:rsidR="0012596A" w:rsidRPr="00F42E77" w:rsidRDefault="0012596A" w:rsidP="0012596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42E77">
        <w:t>«ЭкоЦентр «Заповедники»» - объединение профессионалов заповедного дела и их единомышленников в целях организации общественной поддержки особо охраняемых природных территорий России. Основные направления деятельности:  развитие общес</w:t>
      </w:r>
      <w:r w:rsidRPr="00F42E77">
        <w:t>т</w:t>
      </w:r>
      <w:r w:rsidRPr="00F42E77">
        <w:t>венного движения в поддержку заповедных территорий,  волонтерский центр «Бурундук»,  экологические тропы и визит-центры, расширение международных контактов специал</w:t>
      </w:r>
      <w:r w:rsidRPr="00F42E77">
        <w:t>и</w:t>
      </w:r>
      <w:r w:rsidRPr="00F42E77">
        <w:t>стов ООПТ, методическое просвещение специалистов ООПТ по экопросвещению на ме</w:t>
      </w:r>
      <w:r w:rsidRPr="00F42E77">
        <w:t>с</w:t>
      </w:r>
      <w:r w:rsidRPr="00F42E77">
        <w:t>тах, экологический туризм, издание газеты «Заповедные острова». Объединением в 2006 году учрежден Почетный знак «Золотой бурундук». Эта награда вручается «заповедным просветителям» – людям, которые внесли большой вклад в развитие экологического пр</w:t>
      </w:r>
      <w:r w:rsidRPr="00F42E77">
        <w:t>о</w:t>
      </w:r>
      <w:r w:rsidRPr="00F42E77">
        <w:t>свещения, в том числе в эколого-просветительскую работу с детьми. Основную часть главной страницы сайта занимают новостные блоки. Разделы сайта отражают направления деятельности объединения.</w:t>
      </w:r>
    </w:p>
    <w:p w:rsidR="0012596A" w:rsidRDefault="0012596A" w:rsidP="0012596A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0E20" w:rsidRDefault="00570E20" w:rsidP="0012596A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0E20" w:rsidRDefault="00570E20" w:rsidP="0012596A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0E20" w:rsidRDefault="00570E20" w:rsidP="0012596A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596A" w:rsidRPr="00BB23AA" w:rsidRDefault="0012596A" w:rsidP="00125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8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Федеральный детский эколого – биологический центр</w:t>
      </w:r>
      <w:r w:rsidRPr="0033582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ресурс]. – Электрон. дан. – [Б. м.], </w:t>
      </w:r>
      <w:r>
        <w:rPr>
          <w:rFonts w:ascii="Times New Roman" w:eastAsia="Times New Roman" w:hAnsi="Times New Roman" w:cs="Times New Roman"/>
          <w:b/>
          <w:bCs/>
          <w:noProof/>
          <w:color w:val="202828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118110</wp:posOffset>
            </wp:positionV>
            <wp:extent cx="1154430" cy="876300"/>
            <wp:effectExtent l="171450" t="133350" r="369570" b="304800"/>
            <wp:wrapThrough wrapText="bothSides">
              <wp:wrapPolygon edited="0">
                <wp:start x="3921" y="-3287"/>
                <wp:lineTo x="1069" y="-2817"/>
                <wp:lineTo x="-3208" y="1409"/>
                <wp:lineTo x="-3208" y="19252"/>
                <wp:lineTo x="-1782" y="26765"/>
                <wp:lineTo x="1426" y="29113"/>
                <wp:lineTo x="2139" y="29113"/>
                <wp:lineTo x="23168" y="29113"/>
                <wp:lineTo x="23881" y="29113"/>
                <wp:lineTo x="26376" y="27235"/>
                <wp:lineTo x="26376" y="26765"/>
                <wp:lineTo x="26733" y="26765"/>
                <wp:lineTo x="28158" y="20661"/>
                <wp:lineTo x="28158" y="4226"/>
                <wp:lineTo x="28515" y="1878"/>
                <wp:lineTo x="24238" y="-2817"/>
                <wp:lineTo x="21386" y="-3287"/>
                <wp:lineTo x="3921" y="-3287"/>
              </wp:wrapPolygon>
            </wp:wrapThrough>
            <wp:docPr id="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2007-2011. - 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Режим доступа</w:t>
      </w:r>
      <w:r>
        <w:t xml:space="preserve"> : </w:t>
      </w:r>
      <w:hyperlink r:id="rId48" w:history="1">
        <w:r w:rsidRPr="008B063A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http://www.ecobiocentre.ru</w:t>
        </w:r>
      </w:hyperlink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воб. – Загл. с экр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на.</w:t>
      </w:r>
    </w:p>
    <w:p w:rsidR="0012596A" w:rsidRDefault="0012596A" w:rsidP="0012596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8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Центр 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координацию эколого-образовательной деятельности учреждений дополнительного о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разования. Ведущее направление деятельности организации – с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вершенствование подходов к экологическому обучению и воспит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нию, повышение качества образования учре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3358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дений дополнительного эколого-натуралистического образования России.</w:t>
      </w:r>
    </w:p>
    <w:p w:rsidR="0012596A" w:rsidRDefault="0012596A" w:rsidP="0012596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96A" w:rsidRPr="00420EB3" w:rsidRDefault="0012596A" w:rsidP="0012596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8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Экологическое содружество. Детский инте</w:t>
      </w:r>
      <w:r w:rsidRPr="003358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3358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нет-проект</w:t>
      </w:r>
      <w:r w:rsidRPr="0033582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335828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[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Электронный ресурс]. – Электрон. дан. – [Б. м.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3582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б. г]</w:t>
      </w: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. - 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Режим доступа</w:t>
      </w:r>
      <w:r>
        <w:t xml:space="preserve"> 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175895</wp:posOffset>
            </wp:positionV>
            <wp:extent cx="2132965" cy="447675"/>
            <wp:effectExtent l="171450" t="133350" r="362585" b="314325"/>
            <wp:wrapThrough wrapText="bothSides">
              <wp:wrapPolygon edited="0">
                <wp:start x="2122" y="-6434"/>
                <wp:lineTo x="579" y="-5515"/>
                <wp:lineTo x="-1736" y="2757"/>
                <wp:lineTo x="-1736" y="26655"/>
                <wp:lineTo x="386" y="36766"/>
                <wp:lineTo x="1157" y="36766"/>
                <wp:lineTo x="22378" y="36766"/>
                <wp:lineTo x="23150" y="36766"/>
                <wp:lineTo x="25079" y="26655"/>
                <wp:lineTo x="25079" y="8272"/>
                <wp:lineTo x="25272" y="3677"/>
                <wp:lineTo x="22957" y="-5515"/>
                <wp:lineTo x="21414" y="-6434"/>
                <wp:lineTo x="2122" y="-6434"/>
              </wp:wrapPolygon>
            </wp:wrapThrough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44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</w:t>
      </w:r>
      <w:hyperlink r:id="rId50" w:history="1">
        <w:r w:rsidRPr="00724ED0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http://www.ecocoop.ru</w:t>
        </w:r>
      </w:hyperlink>
      <w:r w:rsidRPr="003358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20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– Загл. с экрана</w:t>
      </w:r>
      <w:r w:rsidRPr="00420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-. </w:t>
      </w:r>
      <w:r w:rsidRPr="00420EB3">
        <w:rPr>
          <w:rFonts w:ascii="Times New Roman" w:hAnsi="Times New Roman" w:cs="Times New Roman"/>
          <w:sz w:val="24"/>
          <w:szCs w:val="24"/>
        </w:rPr>
        <w:t xml:space="preserve">Задачи Проекта: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20EB3">
        <w:rPr>
          <w:rFonts w:ascii="Times New Roman" w:hAnsi="Times New Roman" w:cs="Times New Roman"/>
          <w:sz w:val="24"/>
          <w:szCs w:val="24"/>
        </w:rPr>
        <w:t xml:space="preserve">азвитие лучшего опыта, накопленного в образовательной практике ;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20EB3">
        <w:rPr>
          <w:rFonts w:ascii="Times New Roman" w:hAnsi="Times New Roman" w:cs="Times New Roman"/>
          <w:sz w:val="24"/>
          <w:szCs w:val="24"/>
        </w:rPr>
        <w:t>недрение передовых мет</w:t>
      </w:r>
      <w:r w:rsidRPr="00420EB3">
        <w:rPr>
          <w:rFonts w:ascii="Times New Roman" w:hAnsi="Times New Roman" w:cs="Times New Roman"/>
          <w:sz w:val="24"/>
          <w:szCs w:val="24"/>
        </w:rPr>
        <w:t>о</w:t>
      </w:r>
      <w:r w:rsidRPr="00420EB3">
        <w:rPr>
          <w:rFonts w:ascii="Times New Roman" w:hAnsi="Times New Roman" w:cs="Times New Roman"/>
          <w:sz w:val="24"/>
          <w:szCs w:val="24"/>
        </w:rPr>
        <w:t xml:space="preserve">дов и моделей ;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20EB3">
        <w:rPr>
          <w:rFonts w:ascii="Times New Roman" w:hAnsi="Times New Roman" w:cs="Times New Roman"/>
          <w:sz w:val="24"/>
          <w:szCs w:val="24"/>
        </w:rPr>
        <w:t xml:space="preserve">оддержка природоохранной деятельности школьников и педагогов ;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20EB3">
        <w:rPr>
          <w:rFonts w:ascii="Times New Roman" w:hAnsi="Times New Roman" w:cs="Times New Roman"/>
          <w:sz w:val="24"/>
          <w:szCs w:val="24"/>
        </w:rPr>
        <w:t>к</w:t>
      </w:r>
      <w:r w:rsidRPr="00420EB3">
        <w:rPr>
          <w:rFonts w:ascii="Times New Roman" w:hAnsi="Times New Roman" w:cs="Times New Roman"/>
          <w:sz w:val="24"/>
          <w:szCs w:val="24"/>
        </w:rPr>
        <w:t>репление международных контактов эколого -образовательных организаций.</w:t>
      </w:r>
      <w:r w:rsidRPr="00420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596A" w:rsidRPr="00420EB3" w:rsidRDefault="0012596A" w:rsidP="0012596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596A" w:rsidRPr="0057248B" w:rsidRDefault="0012596A" w:rsidP="00125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4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85090</wp:posOffset>
            </wp:positionV>
            <wp:extent cx="676275" cy="621665"/>
            <wp:effectExtent l="171450" t="133350" r="371475" b="311785"/>
            <wp:wrapThrough wrapText="bothSides">
              <wp:wrapPolygon edited="0">
                <wp:start x="6693" y="-4633"/>
                <wp:lineTo x="1825" y="-3971"/>
                <wp:lineTo x="-5476" y="1986"/>
                <wp:lineTo x="-3651" y="27138"/>
                <wp:lineTo x="1825" y="32433"/>
                <wp:lineTo x="3651" y="32433"/>
                <wp:lineTo x="24338" y="32433"/>
                <wp:lineTo x="25555" y="32433"/>
                <wp:lineTo x="31639" y="27800"/>
                <wp:lineTo x="31639" y="27138"/>
                <wp:lineTo x="32856" y="17209"/>
                <wp:lineTo x="32856" y="5957"/>
                <wp:lineTo x="33465" y="2648"/>
                <wp:lineTo x="26163" y="-3971"/>
                <wp:lineTo x="21296" y="-4633"/>
                <wp:lineTo x="6693" y="-4633"/>
              </wp:wrapPolygon>
            </wp:wrapThrough>
            <wp:docPr id="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7248B">
        <w:rPr>
          <w:rStyle w:val="a3"/>
          <w:rFonts w:ascii="Times New Roman" w:hAnsi="Times New Roman" w:cs="Times New Roman"/>
          <w:sz w:val="24"/>
          <w:szCs w:val="24"/>
        </w:rPr>
        <w:t>Детское экологическое движение «Зеленая планета» [Эле</w:t>
      </w:r>
      <w:r w:rsidRPr="0057248B">
        <w:rPr>
          <w:rStyle w:val="a3"/>
          <w:rFonts w:ascii="Times New Roman" w:hAnsi="Times New Roman" w:cs="Times New Roman"/>
          <w:sz w:val="24"/>
          <w:szCs w:val="24"/>
        </w:rPr>
        <w:t>к</w:t>
      </w:r>
      <w:r w:rsidRPr="0057248B">
        <w:rPr>
          <w:rStyle w:val="a3"/>
          <w:rFonts w:ascii="Times New Roman" w:hAnsi="Times New Roman" w:cs="Times New Roman"/>
          <w:sz w:val="24"/>
          <w:szCs w:val="24"/>
        </w:rPr>
        <w:t>тронный ресурс]. – Электрон. дан. – [Б. м., б. г.]. – Режим доступа :</w:t>
      </w:r>
      <w:r w:rsidRPr="0057248B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hyperlink r:id="rId52" w:tgtFrame="_blank" w:history="1">
        <w:r w:rsidRPr="0057248B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http://www.greenplaneta.ru</w:t>
        </w:r>
      </w:hyperlink>
      <w:r w:rsidRPr="0057248B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57248B">
        <w:rPr>
          <w:rStyle w:val="a3"/>
          <w:rFonts w:ascii="Times New Roman" w:hAnsi="Times New Roman" w:cs="Times New Roman"/>
          <w:sz w:val="24"/>
          <w:szCs w:val="24"/>
        </w:rPr>
        <w:t>, своб. – Загл. с экрана.</w:t>
      </w:r>
    </w:p>
    <w:p w:rsidR="0012596A" w:rsidRPr="0057248B" w:rsidRDefault="0012596A" w:rsidP="0012596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7248B">
        <w:t>Официальный сайт Общероссийского общественного детского экологического движения. Региональные отделения в 79 субъектах России 15 представительств в зарубежных странах и странах СНГ. Ц</w:t>
      </w:r>
      <w:r w:rsidRPr="0057248B">
        <w:t>е</w:t>
      </w:r>
      <w:r w:rsidRPr="0057248B">
        <w:t>лями Общероссийского детского экологического движения «Зелёная планета» является объединение юных граждан России, которые принимают участие в решении экологич</w:t>
      </w:r>
      <w:r w:rsidRPr="0057248B">
        <w:t>е</w:t>
      </w:r>
      <w:r w:rsidRPr="0057248B">
        <w:t>ских проблем и природоохранной деятельности, а также детских экологических организ</w:t>
      </w:r>
      <w:r w:rsidRPr="0057248B">
        <w:t>а</w:t>
      </w:r>
      <w:r w:rsidRPr="0057248B">
        <w:t>ций, активно участвующих в устойчивом развитии нашей страны. Основные разделы са</w:t>
      </w:r>
      <w:r w:rsidRPr="0057248B">
        <w:t>й</w:t>
      </w:r>
      <w:r w:rsidRPr="0057248B">
        <w:t>та можно найти в меню слева, которые отражают работу детского экологического движ</w:t>
      </w:r>
      <w:r w:rsidRPr="0057248B">
        <w:t>е</w:t>
      </w:r>
      <w:r w:rsidRPr="0057248B">
        <w:t>ния. Раздел «Мероприятия» содержит информацию об итогах экологических конкурсов объявленных организацией. Сайт знакомит с публикациями  движения. На ресурсе до</w:t>
      </w:r>
      <w:r w:rsidRPr="0057248B">
        <w:t>с</w:t>
      </w:r>
      <w:r w:rsidRPr="0057248B">
        <w:t>тупна новостная лента.  </w:t>
      </w:r>
    </w:p>
    <w:p w:rsidR="009C557E" w:rsidRDefault="009C557E" w:rsidP="005D1B08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5" w:name="_Toc488840976"/>
      <w:r w:rsidRPr="005D1B0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Тематические сайты и порталы</w:t>
      </w:r>
      <w:bookmarkEnd w:id="5"/>
    </w:p>
    <w:p w:rsidR="00F40AD4" w:rsidRPr="00AA5032" w:rsidRDefault="00F40AD4" w:rsidP="00AA50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321310</wp:posOffset>
            </wp:positionV>
            <wp:extent cx="1219200" cy="514985"/>
            <wp:effectExtent l="171450" t="133350" r="361950" b="304165"/>
            <wp:wrapThrough wrapText="bothSides">
              <wp:wrapPolygon edited="0">
                <wp:start x="3713" y="-5593"/>
                <wp:lineTo x="1013" y="-4794"/>
                <wp:lineTo x="-3038" y="2397"/>
                <wp:lineTo x="-3038" y="19975"/>
                <wp:lineTo x="-675" y="32760"/>
                <wp:lineTo x="2025" y="34358"/>
                <wp:lineTo x="22950" y="34358"/>
                <wp:lineTo x="23288" y="34358"/>
                <wp:lineTo x="24975" y="32760"/>
                <wp:lineTo x="25650" y="32760"/>
                <wp:lineTo x="27675" y="22372"/>
                <wp:lineTo x="27675" y="7191"/>
                <wp:lineTo x="28013" y="3196"/>
                <wp:lineTo x="23963" y="-4794"/>
                <wp:lineTo x="21263" y="-5593"/>
                <wp:lineTo x="3713" y="-5593"/>
              </wp:wrapPolygon>
            </wp:wrapThrough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1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5032" w:rsidRPr="00AA5032" w:rsidRDefault="00AA5032" w:rsidP="00AA503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shd w:val="clear" w:color="auto" w:fill="FFFFFF"/>
        </w:rPr>
      </w:pPr>
      <w:r w:rsidRPr="00AA5032">
        <w:rPr>
          <w:rStyle w:val="a3"/>
          <w:shd w:val="clear" w:color="auto" w:fill="FFFFFF"/>
        </w:rPr>
        <w:t>Год экологии 2017 в Российской Федерации [Эле</w:t>
      </w:r>
      <w:r w:rsidRPr="00AA5032">
        <w:rPr>
          <w:rStyle w:val="a3"/>
          <w:shd w:val="clear" w:color="auto" w:fill="FFFFFF"/>
        </w:rPr>
        <w:t>к</w:t>
      </w:r>
      <w:r w:rsidRPr="00AA5032">
        <w:rPr>
          <w:rStyle w:val="a3"/>
          <w:shd w:val="clear" w:color="auto" w:fill="FFFFFF"/>
        </w:rPr>
        <w:t>тронный ресурс]. – Электрон. дан. – [Б. м.], 2017. – Режим доступа</w:t>
      </w:r>
      <w:r w:rsidR="009D19A7">
        <w:rPr>
          <w:rStyle w:val="a3"/>
          <w:shd w:val="clear" w:color="auto" w:fill="FFFFFF"/>
        </w:rPr>
        <w:t xml:space="preserve"> </w:t>
      </w:r>
      <w:r w:rsidRPr="00AA5032">
        <w:rPr>
          <w:rStyle w:val="a3"/>
          <w:shd w:val="clear" w:color="auto" w:fill="FFFFFF"/>
        </w:rPr>
        <w:t>:</w:t>
      </w:r>
      <w:r w:rsidR="009D19A7">
        <w:rPr>
          <w:rStyle w:val="a3"/>
          <w:shd w:val="clear" w:color="auto" w:fill="FFFFFF"/>
        </w:rPr>
        <w:t xml:space="preserve"> </w:t>
      </w:r>
      <w:hyperlink r:id="rId54" w:tgtFrame="_blank" w:history="1">
        <w:r w:rsidRPr="00AA5032">
          <w:rPr>
            <w:rStyle w:val="a5"/>
            <w:b/>
            <w:bCs/>
            <w:color w:val="auto"/>
            <w:shd w:val="clear" w:color="auto" w:fill="FFFFFF"/>
          </w:rPr>
          <w:t>http://ecoyear.ru</w:t>
        </w:r>
      </w:hyperlink>
      <w:r w:rsidRPr="00AA5032">
        <w:rPr>
          <w:rStyle w:val="apple-converted-space"/>
          <w:b/>
          <w:bCs/>
          <w:shd w:val="clear" w:color="auto" w:fill="FFFFFF"/>
        </w:rPr>
        <w:t> </w:t>
      </w:r>
      <w:r w:rsidRPr="00AA5032">
        <w:rPr>
          <w:rStyle w:val="a3"/>
          <w:shd w:val="clear" w:color="auto" w:fill="FFFFFF"/>
        </w:rPr>
        <w:t>своб. - Загл. с экрана.</w:t>
      </w:r>
    </w:p>
    <w:p w:rsidR="006D394B" w:rsidRPr="006D394B" w:rsidRDefault="00AA5032" w:rsidP="006D394B">
      <w:pPr>
        <w:pStyle w:val="a4"/>
        <w:shd w:val="clear" w:color="auto" w:fill="FFFFFF"/>
        <w:spacing w:before="0" w:beforeAutospacing="0" w:after="300" w:afterAutospacing="0" w:line="285" w:lineRule="atLeast"/>
        <w:jc w:val="both"/>
      </w:pPr>
      <w:r w:rsidRPr="006D394B">
        <w:t xml:space="preserve"> </w:t>
      </w:r>
      <w:r w:rsidR="006D394B" w:rsidRPr="006D394B">
        <w:t>Главная страница сайта содержит обновления новостного раздела и одновременно служит «коммуникационным узлом», и</w:t>
      </w:r>
      <w:r w:rsidR="006D394B" w:rsidRPr="006D394B">
        <w:t>н</w:t>
      </w:r>
      <w:r w:rsidR="006D394B" w:rsidRPr="006D394B">
        <w:t>формируя пользователя о структуре и контенте сайта. Та</w:t>
      </w:r>
      <w:r w:rsidR="006D394B" w:rsidRPr="006D394B">
        <w:t>к</w:t>
      </w:r>
      <w:r w:rsidR="006D394B" w:rsidRPr="006D394B">
        <w:t>же на сайте предусмотрен интерактивный раздел «Карта мер</w:t>
      </w:r>
      <w:r w:rsidR="006D394B" w:rsidRPr="006D394B">
        <w:t>о</w:t>
      </w:r>
      <w:r w:rsidR="006D394B" w:rsidRPr="006D394B">
        <w:t>приятий», который использует геонавигацию для отображения мероприятий Года экол</w:t>
      </w:r>
      <w:r w:rsidR="006D394B" w:rsidRPr="006D394B">
        <w:t>о</w:t>
      </w:r>
      <w:r w:rsidR="006D394B" w:rsidRPr="006D394B">
        <w:t>гии на карте России. При нажатии на метку, соответствующую конкретному мероприятию, открывается панель с описанием мероприятия. В настоящее время интера</w:t>
      </w:r>
      <w:r w:rsidR="006D394B" w:rsidRPr="006D394B">
        <w:t>к</w:t>
      </w:r>
      <w:r w:rsidR="006D394B" w:rsidRPr="006D394B">
        <w:t>тивная карта находится в стадии наполнения. Благодаря использованию новейшей техн</w:t>
      </w:r>
      <w:r w:rsidR="006D394B" w:rsidRPr="006D394B">
        <w:t>о</w:t>
      </w:r>
      <w:r w:rsidR="006D394B" w:rsidRPr="006D394B">
        <w:t xml:space="preserve">логии «отзывчивого дизайна» сайт Года </w:t>
      </w:r>
      <w:r w:rsidR="006D394B" w:rsidRPr="006D394B">
        <w:lastRenderedPageBreak/>
        <w:t>экологии в России адаптирован к использованию на всех мобильных платформах и ус</w:t>
      </w:r>
      <w:r w:rsidR="006D394B" w:rsidRPr="006D394B">
        <w:t>т</w:t>
      </w:r>
      <w:r w:rsidR="006D394B" w:rsidRPr="006D394B">
        <w:t>ройствах.</w:t>
      </w:r>
    </w:p>
    <w:p w:rsidR="009D19A7" w:rsidRPr="00570E20" w:rsidRDefault="009D19A7" w:rsidP="00570E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70E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175260</wp:posOffset>
            </wp:positionV>
            <wp:extent cx="1562100" cy="390525"/>
            <wp:effectExtent l="171450" t="133350" r="361950" b="314325"/>
            <wp:wrapThrough wrapText="bothSides">
              <wp:wrapPolygon edited="0">
                <wp:start x="2898" y="-7376"/>
                <wp:lineTo x="790" y="-6322"/>
                <wp:lineTo x="-2371" y="3161"/>
                <wp:lineTo x="-2107" y="26341"/>
                <wp:lineTo x="790" y="38985"/>
                <wp:lineTo x="1580" y="38985"/>
                <wp:lineTo x="22654" y="38985"/>
                <wp:lineTo x="23444" y="38985"/>
                <wp:lineTo x="26078" y="28449"/>
                <wp:lineTo x="26078" y="26341"/>
                <wp:lineTo x="26341" y="10537"/>
                <wp:lineTo x="26341" y="9483"/>
                <wp:lineTo x="26605" y="4215"/>
                <wp:lineTo x="23444" y="-6322"/>
                <wp:lineTo x="21337" y="-7376"/>
                <wp:lineTo x="2898" y="-7376"/>
              </wp:wrapPolygon>
            </wp:wrapThrough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70E20">
        <w:rPr>
          <w:rStyle w:val="a3"/>
          <w:rFonts w:ascii="Times New Roman" w:hAnsi="Times New Roman" w:cs="Times New Roman"/>
          <w:sz w:val="24"/>
          <w:szCs w:val="24"/>
        </w:rPr>
        <w:t>Ecocom – все об экологии [Электронный ресурс]. – Электрон. дан. – [Б. м.], 2006. – Режим доступа</w:t>
      </w:r>
      <w:r w:rsidR="005811C3" w:rsidRPr="00570E20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570E20">
        <w:rPr>
          <w:rStyle w:val="a3"/>
          <w:rFonts w:ascii="Times New Roman" w:hAnsi="Times New Roman" w:cs="Times New Roman"/>
          <w:sz w:val="24"/>
          <w:szCs w:val="24"/>
        </w:rPr>
        <w:t xml:space="preserve">: </w:t>
      </w:r>
      <w:hyperlink r:id="rId56" w:tgtFrame="_blank" w:history="1">
        <w:r w:rsidRPr="00570E20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http://ecocommunity.ru</w:t>
        </w:r>
      </w:hyperlink>
      <w:r w:rsidRPr="00570E20">
        <w:rPr>
          <w:rStyle w:val="a3"/>
          <w:rFonts w:ascii="Times New Roman" w:hAnsi="Times New Roman" w:cs="Times New Roman"/>
          <w:sz w:val="24"/>
          <w:szCs w:val="24"/>
        </w:rPr>
        <w:t>своб. - Загл. с экрана.</w:t>
      </w:r>
    </w:p>
    <w:p w:rsidR="009D19A7" w:rsidRPr="00570E20" w:rsidRDefault="009D19A7" w:rsidP="00570E20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570E20">
        <w:t>Портал создан для оказания посетителям сайта и</w:t>
      </w:r>
      <w:r w:rsidRPr="00570E20">
        <w:t>н</w:t>
      </w:r>
      <w:r w:rsidRPr="00570E20">
        <w:t>формационной и методической поддержки как в сфере эк</w:t>
      </w:r>
      <w:r w:rsidRPr="00570E20">
        <w:t>о</w:t>
      </w:r>
      <w:r w:rsidRPr="00570E20">
        <w:t>логии, так и смежных областях. Основные разделы: «Нов</w:t>
      </w:r>
      <w:r w:rsidRPr="00570E20">
        <w:t>о</w:t>
      </w:r>
      <w:r w:rsidRPr="00570E20">
        <w:t>сти», «Мероприятия», «Эко-аудит и экспертиза», «Красная книга». На ресурсе можно на</w:t>
      </w:r>
      <w:r w:rsidRPr="00570E20">
        <w:t>й</w:t>
      </w:r>
      <w:r w:rsidRPr="00570E20">
        <w:t>ти: новости, выставки и мероприятия, галерею, блоги экологов, ссылки на экологические ресурсы, нормативные документы, экологическую и природоохранную литературу, экол</w:t>
      </w:r>
      <w:r w:rsidRPr="00570E20">
        <w:t>о</w:t>
      </w:r>
      <w:r w:rsidRPr="00570E20">
        <w:t>гический словарь, предприятия, производящие товары и представляющие услуги в сфере экологии, экологические рефераты, справочники и учебные пособия по вопросам экол</w:t>
      </w:r>
      <w:r w:rsidRPr="00570E20">
        <w:t>о</w:t>
      </w:r>
      <w:r w:rsidRPr="00570E20">
        <w:t>гии.</w:t>
      </w:r>
    </w:p>
    <w:p w:rsidR="009D19A7" w:rsidRPr="009D19A7" w:rsidRDefault="009D19A7" w:rsidP="001279B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B23AA" w:rsidRPr="00BB23AA" w:rsidRDefault="00420EB3" w:rsidP="00570E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02828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104140</wp:posOffset>
            </wp:positionV>
            <wp:extent cx="1568450" cy="781050"/>
            <wp:effectExtent l="171450" t="133350" r="355600" b="304800"/>
            <wp:wrapThrough wrapText="bothSides">
              <wp:wrapPolygon edited="0">
                <wp:start x="2886" y="-3688"/>
                <wp:lineTo x="787" y="-3161"/>
                <wp:lineTo x="-2361" y="1580"/>
                <wp:lineTo x="-2361" y="23707"/>
                <wp:lineTo x="525" y="30029"/>
                <wp:lineTo x="1574" y="30029"/>
                <wp:lineTo x="22562" y="30029"/>
                <wp:lineTo x="23611" y="30029"/>
                <wp:lineTo x="26235" y="23707"/>
                <wp:lineTo x="26235" y="4741"/>
                <wp:lineTo x="26497" y="2107"/>
                <wp:lineTo x="23349" y="-3161"/>
                <wp:lineTo x="21250" y="-3688"/>
                <wp:lineTo x="2886" y="-3688"/>
              </wp:wrapPolygon>
            </wp:wrapThrough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23AA"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Ecoportal [Электронный ресурс] : вся экология. – Электрон. дан. – [Б. м., б. г.]. – Режим доступа</w:t>
      </w:r>
      <w:r w:rsidR="005811C3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B23AA"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5811C3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58" w:tgtFrame="_blank" w:history="1">
        <w:r w:rsidR="00BB23AA" w:rsidRPr="00BB23AA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http://ecoportal.su</w:t>
        </w:r>
      </w:hyperlink>
      <w:r w:rsidR="00BB23AA" w:rsidRPr="00BB23AA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="00BB23AA"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своб. - Загл. с экрана.</w:t>
      </w:r>
    </w:p>
    <w:p w:rsidR="00CE4DB1" w:rsidRPr="00CD41A9" w:rsidRDefault="00CD41A9" w:rsidP="00BB23A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828"/>
          <w:sz w:val="24"/>
          <w:szCs w:val="24"/>
          <w:lang w:eastAsia="ru-RU"/>
        </w:rPr>
      </w:pPr>
      <w:r w:rsidRPr="00CD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Всероссийский Экологический Портал - ведущий информационный экологический проект. На сайте публ</w:t>
      </w:r>
      <w:r w:rsidRPr="00CD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CD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куются: календарь экологических выставок, конференций, семинаров и других мероприятий экологической тематики новости экологии и предстоящие события; каталог экологических организаций и темат</w:t>
      </w:r>
      <w:r w:rsidRPr="00CD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CD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ческих сайтов; книги по экологии, статьи экологической тематики и документы; объявл</w:t>
      </w:r>
      <w:r w:rsidRPr="00CD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CD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экологов;</w:t>
      </w:r>
      <w:r w:rsidRPr="00CD41A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D4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много другой полезной информации.</w:t>
      </w:r>
    </w:p>
    <w:p w:rsidR="00CE4DB1" w:rsidRPr="00BB23AA" w:rsidRDefault="00BB23AA" w:rsidP="00BB23A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828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2014855" cy="638175"/>
            <wp:effectExtent l="171450" t="133350" r="366395" b="314325"/>
            <wp:wrapThrough wrapText="bothSides">
              <wp:wrapPolygon edited="0">
                <wp:start x="2246" y="-4513"/>
                <wp:lineTo x="613" y="-3869"/>
                <wp:lineTo x="-1838" y="1934"/>
                <wp:lineTo x="-1430" y="26436"/>
                <wp:lineTo x="613" y="32239"/>
                <wp:lineTo x="1225" y="32239"/>
                <wp:lineTo x="22465" y="32239"/>
                <wp:lineTo x="23077" y="32239"/>
                <wp:lineTo x="24915" y="27725"/>
                <wp:lineTo x="24915" y="26436"/>
                <wp:lineTo x="25324" y="16764"/>
                <wp:lineTo x="25324" y="5803"/>
                <wp:lineTo x="25528" y="2579"/>
                <wp:lineTo x="23077" y="-3869"/>
                <wp:lineTo x="21443" y="-4513"/>
                <wp:lineTo x="2246" y="-4513"/>
              </wp:wrapPolygon>
            </wp:wrapThrough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3AA" w:rsidRPr="00BB23AA" w:rsidRDefault="00BB23AA" w:rsidP="00BB23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«Экоинформ» – информационно-аналитический портал [Электронный ресурс]. – Электрон. дан. – [Б. м.], 2001-2013. – Режим до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тупа</w:t>
      </w:r>
      <w:r w:rsidR="005811C3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: </w:t>
      </w:r>
      <w:hyperlink r:id="rId60" w:tgtFrame="_blank" w:history="1">
        <w:r w:rsidRPr="00BB23AA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http://www.ecoinform.ru</w:t>
        </w:r>
      </w:hyperlink>
      <w:r w:rsidR="00335828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воб. – Загл. с экр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на. </w:t>
      </w:r>
    </w:p>
    <w:p w:rsidR="00BB23AA" w:rsidRPr="00BB23AA" w:rsidRDefault="00BB23AA" w:rsidP="00BB23A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BB23AA">
        <w:t>Информационное агентство, освещающее пр</w:t>
      </w:r>
      <w:r w:rsidRPr="00BB23AA">
        <w:t>о</w:t>
      </w:r>
      <w:r w:rsidRPr="00BB23AA">
        <w:t>блемы экологии России и мира. На сайте информация размещена в основных разделах:  «Проблемы», «Заповедные территории», «Экология РФ», «Информация», «Статьи», «Словарь». Информационный ресурс совмещает  работу новостной ленты, юридической консультационной службы по эколого-правовым вопросам, справочно-аналитического к</w:t>
      </w:r>
      <w:r w:rsidRPr="00BB23AA">
        <w:t>а</w:t>
      </w:r>
      <w:r w:rsidRPr="00BB23AA">
        <w:t>талога и сетевого форума. </w:t>
      </w:r>
    </w:p>
    <w:p w:rsidR="00BB23AA" w:rsidRDefault="00BB23AA" w:rsidP="008B063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02828"/>
          <w:sz w:val="24"/>
          <w:szCs w:val="24"/>
          <w:lang w:eastAsia="ru-RU"/>
        </w:rPr>
      </w:pPr>
    </w:p>
    <w:p w:rsidR="00FB1CEF" w:rsidRPr="00856306" w:rsidRDefault="00EB406A" w:rsidP="00FB1CE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1" w:history="1">
        <w:r w:rsidR="00FB1CEF" w:rsidRPr="00FB1CE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Экология производства – научно-практический портал</w:t>
        </w:r>
      </w:hyperlink>
      <w:r w:rsidR="00FB1CEF" w:rsidRPr="00FB1C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1CEF" w:rsidRPr="00FB1CEF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[</w:t>
      </w:r>
      <w:r w:rsidR="00FB1CEF"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Электронный ресурс]. – Электрон. дан. –</w:t>
      </w:r>
      <w:r w:rsidR="00FB1CEF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1CEF"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[Б. м., б. г.]. – Режим доступа</w:t>
      </w:r>
      <w:r w:rsidR="00FB1CEF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1CEF"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FB1CEF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62" w:history="1">
        <w:r w:rsidR="00FB1CEF" w:rsidRPr="00856306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http://www.ecoindustry.ru</w:t>
        </w:r>
      </w:hyperlink>
      <w:r w:rsidR="00FB1CEF" w:rsidRPr="00856306">
        <w:rPr>
          <w:rFonts w:ascii="Times New Roman" w:hAnsi="Times New Roman" w:cs="Times New Roman"/>
          <w:sz w:val="24"/>
          <w:szCs w:val="24"/>
        </w:rPr>
        <w:t xml:space="preserve"> </w:t>
      </w:r>
      <w:r w:rsidR="00FB1CEF" w:rsidRPr="00FB1CEF">
        <w:rPr>
          <w:rFonts w:ascii="Times New Roman" w:hAnsi="Times New Roman" w:cs="Times New Roman"/>
          <w:b/>
          <w:sz w:val="24"/>
          <w:szCs w:val="24"/>
        </w:rPr>
        <w:t>своб</w:t>
      </w:r>
      <w:r w:rsidR="00FB1CEF">
        <w:rPr>
          <w:rFonts w:ascii="Times New Roman" w:hAnsi="Times New Roman" w:cs="Times New Roman"/>
          <w:sz w:val="24"/>
          <w:szCs w:val="24"/>
        </w:rPr>
        <w:t xml:space="preserve">. </w:t>
      </w:r>
      <w:r w:rsidR="00FB1CEF" w:rsidRPr="00BB23A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– Загл. с экрана</w:t>
      </w:r>
      <w:r w:rsidR="00FB1CEF" w:rsidRPr="008563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B1CEF" w:rsidRPr="008563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171700" cy="658495"/>
            <wp:effectExtent l="171450" t="133350" r="361950" b="313055"/>
            <wp:wrapThrough wrapText="bothSides">
              <wp:wrapPolygon edited="0">
                <wp:start x="2084" y="-4374"/>
                <wp:lineTo x="568" y="-3749"/>
                <wp:lineTo x="-1705" y="1875"/>
                <wp:lineTo x="-1326" y="25620"/>
                <wp:lineTo x="568" y="31869"/>
                <wp:lineTo x="1137" y="31869"/>
                <wp:lineTo x="22358" y="31869"/>
                <wp:lineTo x="22926" y="31869"/>
                <wp:lineTo x="24821" y="26870"/>
                <wp:lineTo x="24821" y="25620"/>
                <wp:lineTo x="25011" y="16247"/>
                <wp:lineTo x="25011" y="5624"/>
                <wp:lineTo x="25200" y="2500"/>
                <wp:lineTo x="22926" y="-3749"/>
                <wp:lineTo x="21411" y="-4374"/>
                <wp:lineTo x="2084" y="-4374"/>
              </wp:wrapPolygon>
            </wp:wrapThrough>
            <wp:docPr id="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5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B1CEF" w:rsidRPr="00856306">
        <w:rPr>
          <w:rFonts w:ascii="Times New Roman" w:hAnsi="Times New Roman" w:cs="Times New Roman"/>
          <w:sz w:val="24"/>
          <w:szCs w:val="24"/>
        </w:rPr>
        <w:t xml:space="preserve">-. 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портале представлена информация по всем в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просам экологии производс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ва — экологический контроль, экологическое нормирование, обращение с отходами производства и потребл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экологический мониторинг, экологическая экспертиза, эколог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ческие технологии, экологические платежи и плата за негативное воздействие на окружающую среду, экол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гический менеджмент, экологическое право. Архив журнала «Эк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B1CEF" w:rsidRPr="0085630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логия производства» с 2004 года.</w:t>
      </w:r>
    </w:p>
    <w:p w:rsidR="00FB1CEF" w:rsidRDefault="00FB1CEF" w:rsidP="00FB1CEF">
      <w:pPr>
        <w:shd w:val="clear" w:color="auto" w:fill="FFFFFF"/>
        <w:spacing w:after="0" w:line="293" w:lineRule="atLeast"/>
        <w:textAlignment w:val="baseline"/>
      </w:pPr>
    </w:p>
    <w:p w:rsidR="00364E1F" w:rsidRDefault="00364E1F" w:rsidP="00E458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70E20" w:rsidRDefault="00570E20" w:rsidP="00E458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70E20" w:rsidRDefault="00570E20" w:rsidP="00E458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70E20" w:rsidRDefault="00570E20" w:rsidP="00E4580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4580E" w:rsidRPr="00E4580E" w:rsidRDefault="00E4580E" w:rsidP="00E458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80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2339340" cy="552450"/>
            <wp:effectExtent l="171450" t="133350" r="365760" b="304800"/>
            <wp:wrapThrough wrapText="bothSides">
              <wp:wrapPolygon edited="0">
                <wp:start x="1935" y="-5214"/>
                <wp:lineTo x="528" y="-4469"/>
                <wp:lineTo x="-1583" y="2234"/>
                <wp:lineTo x="-1583" y="18621"/>
                <wp:lineTo x="-704" y="30538"/>
                <wp:lineTo x="704" y="33517"/>
                <wp:lineTo x="1055" y="33517"/>
                <wp:lineTo x="22339" y="33517"/>
                <wp:lineTo x="22691" y="33517"/>
                <wp:lineTo x="23746" y="31283"/>
                <wp:lineTo x="23746" y="30538"/>
                <wp:lineTo x="24098" y="30538"/>
                <wp:lineTo x="24801" y="21600"/>
                <wp:lineTo x="24801" y="6703"/>
                <wp:lineTo x="24977" y="2979"/>
                <wp:lineTo x="22866" y="-4469"/>
                <wp:lineTo x="21459" y="-5214"/>
                <wp:lineTo x="1935" y="-5214"/>
              </wp:wrapPolygon>
            </wp:wrapThrough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580E">
        <w:rPr>
          <w:rStyle w:val="a3"/>
          <w:rFonts w:ascii="Times New Roman" w:hAnsi="Times New Roman" w:cs="Times New Roman"/>
          <w:sz w:val="24"/>
          <w:szCs w:val="24"/>
        </w:rPr>
        <w:t>Природа России : национальный портал [Электронный ресурс] – Электрон. дан. – Москва, 1998-2015. – Режим доступа :  </w:t>
      </w:r>
      <w:hyperlink r:id="rId65" w:tgtFrame="_blank" w:history="1">
        <w:r w:rsidRPr="00E4580E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http://www.priroda.ru</w:t>
        </w:r>
      </w:hyperlink>
      <w:r w:rsidRPr="00E4580E">
        <w:rPr>
          <w:rStyle w:val="a3"/>
          <w:rFonts w:ascii="Times New Roman" w:hAnsi="Times New Roman" w:cs="Times New Roman"/>
          <w:sz w:val="24"/>
          <w:szCs w:val="24"/>
        </w:rPr>
        <w:t>, своб. – Загл. с э</w:t>
      </w:r>
      <w:r w:rsidRPr="00E4580E">
        <w:rPr>
          <w:rStyle w:val="a3"/>
          <w:rFonts w:ascii="Times New Roman" w:hAnsi="Times New Roman" w:cs="Times New Roman"/>
          <w:sz w:val="24"/>
          <w:szCs w:val="24"/>
        </w:rPr>
        <w:t>к</w:t>
      </w:r>
      <w:r w:rsidRPr="00E4580E">
        <w:rPr>
          <w:rStyle w:val="a3"/>
          <w:rFonts w:ascii="Times New Roman" w:hAnsi="Times New Roman" w:cs="Times New Roman"/>
          <w:sz w:val="24"/>
          <w:szCs w:val="24"/>
        </w:rPr>
        <w:t>рана.</w:t>
      </w:r>
    </w:p>
    <w:p w:rsidR="00E4580E" w:rsidRPr="00E4580E" w:rsidRDefault="00E4580E" w:rsidP="00E458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580E" w:rsidRPr="00E4580E" w:rsidRDefault="00E4580E" w:rsidP="00E4580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80E">
        <w:rPr>
          <w:rFonts w:ascii="Times New Roman" w:hAnsi="Times New Roman" w:cs="Times New Roman"/>
          <w:sz w:val="24"/>
          <w:szCs w:val="24"/>
        </w:rPr>
        <w:t>Информационный ресурс Национального информационного агентства «Природные ресурсы» создан в рамках программы информ</w:t>
      </w:r>
      <w:r w:rsidRPr="00E4580E">
        <w:rPr>
          <w:rFonts w:ascii="Times New Roman" w:hAnsi="Times New Roman" w:cs="Times New Roman"/>
          <w:sz w:val="24"/>
          <w:szCs w:val="24"/>
        </w:rPr>
        <w:t>а</w:t>
      </w:r>
      <w:r w:rsidRPr="00E4580E">
        <w:rPr>
          <w:rFonts w:ascii="Times New Roman" w:hAnsi="Times New Roman" w:cs="Times New Roman"/>
          <w:sz w:val="24"/>
          <w:szCs w:val="24"/>
        </w:rPr>
        <w:t>ционно-аналитической деятельности Министерства природных ресурсов и экологии Ро</w:t>
      </w:r>
      <w:r w:rsidRPr="00E4580E">
        <w:rPr>
          <w:rFonts w:ascii="Times New Roman" w:hAnsi="Times New Roman" w:cs="Times New Roman"/>
          <w:sz w:val="24"/>
          <w:szCs w:val="24"/>
        </w:rPr>
        <w:t>с</w:t>
      </w:r>
      <w:r w:rsidRPr="00E4580E">
        <w:rPr>
          <w:rFonts w:ascii="Times New Roman" w:hAnsi="Times New Roman" w:cs="Times New Roman"/>
          <w:sz w:val="24"/>
          <w:szCs w:val="24"/>
        </w:rPr>
        <w:t>сийской Федерации. Сервисы портала обеспечивают доступ с главной страницы к нов</w:t>
      </w:r>
      <w:r w:rsidRPr="00E4580E">
        <w:rPr>
          <w:rFonts w:ascii="Times New Roman" w:hAnsi="Times New Roman" w:cs="Times New Roman"/>
          <w:sz w:val="24"/>
          <w:szCs w:val="24"/>
        </w:rPr>
        <w:t>о</w:t>
      </w:r>
      <w:r w:rsidRPr="00E4580E">
        <w:rPr>
          <w:rFonts w:ascii="Times New Roman" w:hAnsi="Times New Roman" w:cs="Times New Roman"/>
          <w:sz w:val="24"/>
          <w:szCs w:val="24"/>
        </w:rPr>
        <w:t>стям, каталогу ресурсов, форумам, СМИ, библиотеке, законодательству и др. Сервис по</w:t>
      </w:r>
      <w:r w:rsidRPr="00E4580E">
        <w:rPr>
          <w:rFonts w:ascii="Times New Roman" w:hAnsi="Times New Roman" w:cs="Times New Roman"/>
          <w:sz w:val="24"/>
          <w:szCs w:val="24"/>
        </w:rPr>
        <w:t>р</w:t>
      </w:r>
      <w:r w:rsidRPr="00E4580E">
        <w:rPr>
          <w:rFonts w:ascii="Times New Roman" w:hAnsi="Times New Roman" w:cs="Times New Roman"/>
          <w:sz w:val="24"/>
          <w:szCs w:val="24"/>
        </w:rPr>
        <w:t>тала «СМИ» обеспечивает доступ к полным текстам газет «Природно-ресурсные ведом</w:t>
      </w:r>
      <w:r w:rsidRPr="00E4580E">
        <w:rPr>
          <w:rFonts w:ascii="Times New Roman" w:hAnsi="Times New Roman" w:cs="Times New Roman"/>
          <w:sz w:val="24"/>
          <w:szCs w:val="24"/>
        </w:rPr>
        <w:t>о</w:t>
      </w:r>
      <w:r w:rsidRPr="00E4580E">
        <w:rPr>
          <w:rFonts w:ascii="Times New Roman" w:hAnsi="Times New Roman" w:cs="Times New Roman"/>
          <w:sz w:val="24"/>
          <w:szCs w:val="24"/>
        </w:rPr>
        <w:t>сти» и «Спасение», ежемесячного бюллетеня «Использование и охрана природных ресу</w:t>
      </w:r>
      <w:r w:rsidRPr="00E4580E">
        <w:rPr>
          <w:rFonts w:ascii="Times New Roman" w:hAnsi="Times New Roman" w:cs="Times New Roman"/>
          <w:sz w:val="24"/>
          <w:szCs w:val="24"/>
        </w:rPr>
        <w:t>р</w:t>
      </w:r>
      <w:r w:rsidRPr="00E4580E">
        <w:rPr>
          <w:rFonts w:ascii="Times New Roman" w:hAnsi="Times New Roman" w:cs="Times New Roman"/>
          <w:sz w:val="24"/>
          <w:szCs w:val="24"/>
        </w:rPr>
        <w:t>сов в России» и журнала «Экологическая экспертиза и оценка воздействия на окружа</w:t>
      </w:r>
      <w:r w:rsidRPr="00E4580E">
        <w:rPr>
          <w:rFonts w:ascii="Times New Roman" w:hAnsi="Times New Roman" w:cs="Times New Roman"/>
          <w:sz w:val="24"/>
          <w:szCs w:val="24"/>
        </w:rPr>
        <w:t>ю</w:t>
      </w:r>
      <w:r w:rsidRPr="00E4580E">
        <w:rPr>
          <w:rFonts w:ascii="Times New Roman" w:hAnsi="Times New Roman" w:cs="Times New Roman"/>
          <w:sz w:val="24"/>
          <w:szCs w:val="24"/>
        </w:rPr>
        <w:t>щую среду». В электронной экологической библиотеке «НИА-Природа» – государстве</w:t>
      </w:r>
      <w:r w:rsidRPr="00E4580E">
        <w:rPr>
          <w:rFonts w:ascii="Times New Roman" w:hAnsi="Times New Roman" w:cs="Times New Roman"/>
          <w:sz w:val="24"/>
          <w:szCs w:val="24"/>
        </w:rPr>
        <w:t>н</w:t>
      </w:r>
      <w:r w:rsidRPr="00E4580E">
        <w:rPr>
          <w:rFonts w:ascii="Times New Roman" w:hAnsi="Times New Roman" w:cs="Times New Roman"/>
          <w:sz w:val="24"/>
          <w:szCs w:val="24"/>
        </w:rPr>
        <w:t>ные доклады о состоянии окружающей среды, законодательные документы, монографии, периодические издания с возможностью скачивания полных текстов.</w:t>
      </w:r>
    </w:p>
    <w:p w:rsidR="002A088B" w:rsidRPr="00B1694A" w:rsidRDefault="002A088B" w:rsidP="00952AA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A088B" w:rsidRPr="0054469D" w:rsidRDefault="002A088B" w:rsidP="00952AA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69D" w:rsidRDefault="0054469D" w:rsidP="006C153E">
      <w:pPr>
        <w:shd w:val="clear" w:color="auto" w:fill="FFFFFF"/>
        <w:spacing w:after="0" w:line="293" w:lineRule="atLeast"/>
        <w:textAlignment w:val="baseline"/>
      </w:pPr>
    </w:p>
    <w:p w:rsidR="00937755" w:rsidRPr="00937755" w:rsidRDefault="00CE4DB1" w:rsidP="009377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-1270</wp:posOffset>
            </wp:positionV>
            <wp:extent cx="3009900" cy="409575"/>
            <wp:effectExtent l="19050" t="0" r="0" b="0"/>
            <wp:wrapThrough wrapText="bothSides">
              <wp:wrapPolygon edited="0">
                <wp:start x="-137" y="0"/>
                <wp:lineTo x="-137" y="21098"/>
                <wp:lineTo x="21600" y="21098"/>
                <wp:lineTo x="21600" y="0"/>
                <wp:lineTo x="-137" y="0"/>
              </wp:wrapPolygon>
            </wp:wrapThrough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937755" w:rsidRPr="00937755">
        <w:rPr>
          <w:rStyle w:val="a3"/>
          <w:rFonts w:ascii="Times New Roman" w:hAnsi="Times New Roman" w:cs="Times New Roman"/>
          <w:sz w:val="24"/>
          <w:szCs w:val="24"/>
        </w:rPr>
        <w:t>Особо охраняемые природные территории России : информационно-справочная система «ООПТ России» [Электронный ресурс]. – Электрон. дан. – [Б. м., б. г.]. – Режим доступа :</w:t>
      </w:r>
      <w:r w:rsidR="00937755" w:rsidRPr="00937755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hyperlink r:id="rId67" w:tgtFrame="_blank" w:history="1">
        <w:r w:rsidR="00937755" w:rsidRPr="00937755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http://oopt.info</w:t>
        </w:r>
      </w:hyperlink>
      <w:r w:rsidR="00937755" w:rsidRPr="00937755">
        <w:rPr>
          <w:rStyle w:val="a3"/>
          <w:rFonts w:ascii="Times New Roman" w:hAnsi="Times New Roman" w:cs="Times New Roman"/>
          <w:sz w:val="24"/>
          <w:szCs w:val="24"/>
        </w:rPr>
        <w:t>, своб. – Загл. с экрана.</w:t>
      </w:r>
    </w:p>
    <w:p w:rsidR="00937755" w:rsidRPr="00937755" w:rsidRDefault="00937755" w:rsidP="009377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7755" w:rsidRPr="00937755" w:rsidRDefault="00937755" w:rsidP="009377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755">
        <w:rPr>
          <w:rFonts w:ascii="Times New Roman" w:hAnsi="Times New Roman" w:cs="Times New Roman"/>
          <w:sz w:val="24"/>
          <w:szCs w:val="24"/>
        </w:rPr>
        <w:t>Информационно-справочная система знакомит с заповедниками, национальными парками и федеральными заказниками Российской Федерации. Ее целью является распр</w:t>
      </w:r>
      <w:r w:rsidRPr="00937755">
        <w:rPr>
          <w:rFonts w:ascii="Times New Roman" w:hAnsi="Times New Roman" w:cs="Times New Roman"/>
          <w:sz w:val="24"/>
          <w:szCs w:val="24"/>
        </w:rPr>
        <w:t>о</w:t>
      </w:r>
      <w:r w:rsidRPr="00937755">
        <w:rPr>
          <w:rFonts w:ascii="Times New Roman" w:hAnsi="Times New Roman" w:cs="Times New Roman"/>
          <w:sz w:val="24"/>
          <w:szCs w:val="24"/>
        </w:rPr>
        <w:t>странение научной, технической и популярной информации о российских особо охраня</w:t>
      </w:r>
      <w:r w:rsidRPr="00937755">
        <w:rPr>
          <w:rFonts w:ascii="Times New Roman" w:hAnsi="Times New Roman" w:cs="Times New Roman"/>
          <w:sz w:val="24"/>
          <w:szCs w:val="24"/>
        </w:rPr>
        <w:t>е</w:t>
      </w:r>
      <w:r w:rsidRPr="00937755">
        <w:rPr>
          <w:rFonts w:ascii="Times New Roman" w:hAnsi="Times New Roman" w:cs="Times New Roman"/>
          <w:sz w:val="24"/>
          <w:szCs w:val="24"/>
        </w:rPr>
        <w:t>мых природных территориях (ООПТ) для поддержания экологического баланса, сохран</w:t>
      </w:r>
      <w:r w:rsidRPr="00937755">
        <w:rPr>
          <w:rFonts w:ascii="Times New Roman" w:hAnsi="Times New Roman" w:cs="Times New Roman"/>
          <w:sz w:val="24"/>
          <w:szCs w:val="24"/>
        </w:rPr>
        <w:t>е</w:t>
      </w:r>
      <w:r w:rsidRPr="00937755">
        <w:rPr>
          <w:rFonts w:ascii="Times New Roman" w:hAnsi="Times New Roman" w:cs="Times New Roman"/>
          <w:sz w:val="24"/>
          <w:szCs w:val="24"/>
        </w:rPr>
        <w:t>ния генетического разнообразия природных ресурсов, через Интернет. На сайте  пре</w:t>
      </w:r>
      <w:r w:rsidRPr="00937755">
        <w:rPr>
          <w:rFonts w:ascii="Times New Roman" w:hAnsi="Times New Roman" w:cs="Times New Roman"/>
          <w:sz w:val="24"/>
          <w:szCs w:val="24"/>
        </w:rPr>
        <w:t>д</w:t>
      </w:r>
      <w:r w:rsidRPr="00937755">
        <w:rPr>
          <w:rFonts w:ascii="Times New Roman" w:hAnsi="Times New Roman" w:cs="Times New Roman"/>
          <w:sz w:val="24"/>
          <w:szCs w:val="24"/>
        </w:rPr>
        <w:t>ставлена информация по заповедникам, национальным паркам и федеральным заказникам нашей страны. Найти сведения об интересующем объекте можно с помощью карты, либо алфавитных списков заповедников, биосферных резерватов, национальных парков и ф</w:t>
      </w:r>
      <w:r w:rsidRPr="00937755">
        <w:rPr>
          <w:rFonts w:ascii="Times New Roman" w:hAnsi="Times New Roman" w:cs="Times New Roman"/>
          <w:sz w:val="24"/>
          <w:szCs w:val="24"/>
        </w:rPr>
        <w:t>е</w:t>
      </w:r>
      <w:r w:rsidRPr="00937755">
        <w:rPr>
          <w:rFonts w:ascii="Times New Roman" w:hAnsi="Times New Roman" w:cs="Times New Roman"/>
          <w:sz w:val="24"/>
          <w:szCs w:val="24"/>
        </w:rPr>
        <w:t>деральных заказников.</w:t>
      </w:r>
    </w:p>
    <w:p w:rsidR="00CE4DB1" w:rsidRPr="001331AD" w:rsidRDefault="00937755" w:rsidP="00937755">
      <w:pPr>
        <w:shd w:val="clear" w:color="auto" w:fill="FFFFFF"/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color w:val="202828"/>
          <w:sz w:val="24"/>
          <w:szCs w:val="24"/>
          <w:lang w:eastAsia="ru-RU"/>
        </w:rPr>
      </w:pPr>
      <w:r>
        <w:t xml:space="preserve"> </w:t>
      </w:r>
    </w:p>
    <w:p w:rsidR="006C153E" w:rsidRDefault="006C153E" w:rsidP="008F3AE9">
      <w:pPr>
        <w:spacing w:before="120" w:after="120" w:line="300" w:lineRule="atLeast"/>
        <w:ind w:firstLine="450"/>
        <w:jc w:val="both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8F3AE9" w:rsidRPr="00B25AEF" w:rsidRDefault="0006793A" w:rsidP="008F3AE9">
      <w:pPr>
        <w:spacing w:before="120" w:after="120" w:line="30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B25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нформационный проект по вопросам росси</w:t>
      </w:r>
      <w:r w:rsidRPr="00B25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</w:t>
      </w:r>
      <w:r w:rsidRPr="00B25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ской природы</w:t>
      </w:r>
      <w:r>
        <w:t xml:space="preserve"> </w:t>
      </w:r>
      <w:r w:rsidRPr="00937755">
        <w:rPr>
          <w:rStyle w:val="a3"/>
          <w:rFonts w:ascii="Times New Roman" w:hAnsi="Times New Roman" w:cs="Times New Roman"/>
          <w:sz w:val="24"/>
          <w:szCs w:val="24"/>
        </w:rPr>
        <w:t>[Электронный ресурс]. – Электрон. дан. – [Б. м., б. г.].</w:t>
      </w:r>
      <w:r w:rsidRPr="0006793A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FB1CEF">
        <w:rPr>
          <w:rStyle w:val="a3"/>
          <w:rFonts w:ascii="Times New Roman" w:hAnsi="Times New Roman" w:cs="Times New Roman"/>
          <w:sz w:val="24"/>
          <w:szCs w:val="24"/>
        </w:rPr>
        <w:t>Режим доступа :</w:t>
      </w:r>
      <w:r w:rsidRPr="00937755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hyperlink r:id="rId68" w:history="1">
        <w:r w:rsidR="00B25AEF" w:rsidRPr="00B25AEF">
          <w:rPr>
            <w:rFonts w:ascii="Times New Roman" w:eastAsia="Times New Roman" w:hAnsi="Times New Roman" w:cs="Times New Roman"/>
            <w:color w:val="9932CC"/>
            <w:sz w:val="24"/>
            <w:szCs w:val="24"/>
            <w:lang w:eastAsia="ru-RU"/>
          </w:rPr>
          <w:t>http://www.biodat.ru</w:t>
        </w:r>
      </w:hyperlink>
      <w:r w:rsidR="00B25AEF" w:rsidRPr="00B25AE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-1905</wp:posOffset>
            </wp:positionV>
            <wp:extent cx="1419225" cy="381000"/>
            <wp:effectExtent l="171450" t="133350" r="371475" b="304800"/>
            <wp:wrapThrough wrapText="bothSides">
              <wp:wrapPolygon edited="0">
                <wp:start x="3189" y="-7560"/>
                <wp:lineTo x="870" y="-6480"/>
                <wp:lineTo x="-2609" y="3240"/>
                <wp:lineTo x="-2030" y="27000"/>
                <wp:lineTo x="870" y="38880"/>
                <wp:lineTo x="1740" y="38880"/>
                <wp:lineTo x="22905" y="38880"/>
                <wp:lineTo x="23774" y="38880"/>
                <wp:lineTo x="26674" y="29160"/>
                <wp:lineTo x="26674" y="27000"/>
                <wp:lineTo x="26964" y="10800"/>
                <wp:lineTo x="26964" y="9720"/>
                <wp:lineTo x="27254" y="4320"/>
                <wp:lineTo x="23774" y="-6480"/>
                <wp:lineTo x="21455" y="-7560"/>
                <wp:lineTo x="3189" y="-756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5AEF" w:rsidRPr="00B25AEF">
        <w:rPr>
          <w:rFonts w:ascii="Times New Roman" w:hAnsi="Times New Roman" w:cs="Times New Roman"/>
          <w:sz w:val="24"/>
          <w:szCs w:val="24"/>
        </w:rPr>
        <w:t xml:space="preserve"> </w:t>
      </w:r>
      <w:r w:rsidRPr="00FB1CEF">
        <w:rPr>
          <w:rStyle w:val="a3"/>
          <w:rFonts w:ascii="Times New Roman" w:hAnsi="Times New Roman" w:cs="Times New Roman"/>
          <w:sz w:val="24"/>
          <w:szCs w:val="24"/>
        </w:rPr>
        <w:t>своб. – Загл. с экрана</w:t>
      </w:r>
      <w:r w:rsidRPr="00B25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F3AE9" w:rsidRPr="00B25A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— </w:t>
      </w:r>
    </w:p>
    <w:p w:rsidR="008F3AE9" w:rsidRDefault="008F3AE9" w:rsidP="0006793A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Архив материалов по проекту ГЭФ «Сохранение биоразнообразия». Справочник фл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 и фауны РФ. Библиотека учебных пособий и научных рефератов по биологии и ге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графии. База данных специалистов и организаций, занимающихся природоохранной де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тельностью. Глоссарий терминов. Представлены все поисковые режимы на BioDat и пре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назначены для тех, кому нужно найти на BioDat какую-либо специальную информацию. Она поможет сориентироваться во множестве различных баз данных, справочников, и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формационных и аналитических материалов и наилучшими средствами найти то, что Вы </w:t>
      </w:r>
      <w:r w:rsidRPr="00B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ищете. Поиск осуществляется либо по ключевым словам, либо по тематическим каталогам (оглавлениям, разветвленным меню).</w:t>
      </w:r>
    </w:p>
    <w:p w:rsidR="006C7A2B" w:rsidRDefault="006C7A2B" w:rsidP="003E0229">
      <w:pPr>
        <w:spacing w:after="0" w:line="240" w:lineRule="auto"/>
        <w:ind w:firstLine="448"/>
        <w:jc w:val="both"/>
      </w:pPr>
    </w:p>
    <w:p w:rsidR="00A71756" w:rsidRDefault="00A71756" w:rsidP="00A71756">
      <w:pPr>
        <w:spacing w:before="120" w:after="120" w:line="300" w:lineRule="atLeast"/>
        <w:ind w:firstLine="450"/>
        <w:jc w:val="both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255905</wp:posOffset>
            </wp:positionV>
            <wp:extent cx="2023745" cy="438150"/>
            <wp:effectExtent l="171450" t="133350" r="357505" b="304800"/>
            <wp:wrapThrough wrapText="bothSides">
              <wp:wrapPolygon edited="0">
                <wp:start x="2237" y="-6574"/>
                <wp:lineTo x="610" y="-5635"/>
                <wp:lineTo x="-1830" y="2817"/>
                <wp:lineTo x="-1627" y="27235"/>
                <wp:lineTo x="407" y="36626"/>
                <wp:lineTo x="1220" y="36626"/>
                <wp:lineTo x="22366" y="36626"/>
                <wp:lineTo x="23179" y="36626"/>
                <wp:lineTo x="25212" y="27235"/>
                <wp:lineTo x="25009" y="23478"/>
                <wp:lineTo x="25212" y="9391"/>
                <wp:lineTo x="25212" y="8452"/>
                <wp:lineTo x="25416" y="3757"/>
                <wp:lineTo x="22976" y="-5635"/>
                <wp:lineTo x="21349" y="-6574"/>
                <wp:lineTo x="2237" y="-6574"/>
              </wp:wrapPolygon>
            </wp:wrapThrough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43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1756" w:rsidRPr="0012596A" w:rsidRDefault="00A71756" w:rsidP="001259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2596A">
        <w:rPr>
          <w:rFonts w:ascii="Times New Roman" w:hAnsi="Times New Roman" w:cs="Times New Roman"/>
          <w:b/>
          <w:sz w:val="24"/>
          <w:szCs w:val="24"/>
        </w:rPr>
        <w:t xml:space="preserve">Горячая зеленая линия </w:t>
      </w:r>
      <w:r w:rsidRPr="001259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Федеральный де</w:t>
      </w:r>
      <w:r w:rsidRPr="001259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Pr="001259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ский эколого – биологический центр</w:t>
      </w:r>
      <w:r w:rsidRPr="0012596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12596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[Электро</w:t>
      </w:r>
      <w:r w:rsidRPr="0012596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12596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ный ресурс]. – Электрон. дан. – [Б. м.],2009-2017.- Режим доступа</w:t>
      </w:r>
      <w:r w:rsidRPr="0012596A">
        <w:rPr>
          <w:rFonts w:ascii="Times New Roman" w:hAnsi="Times New Roman" w:cs="Times New Roman"/>
          <w:b/>
          <w:sz w:val="24"/>
          <w:szCs w:val="24"/>
        </w:rPr>
        <w:t xml:space="preserve"> : </w:t>
      </w:r>
      <w:hyperlink r:id="rId71" w:history="1">
        <w:r w:rsidRPr="0012596A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http://greenhotline.ru/index.php</w:t>
        </w:r>
      </w:hyperlink>
      <w:r w:rsidRPr="0012596A">
        <w:rPr>
          <w:rFonts w:ascii="Times New Roman" w:hAnsi="Times New Roman" w:cs="Times New Roman"/>
          <w:b/>
          <w:sz w:val="24"/>
          <w:szCs w:val="24"/>
        </w:rPr>
        <w:t xml:space="preserve"> своб.</w:t>
      </w:r>
      <w:r w:rsidRPr="001259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2596A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– </w:t>
      </w:r>
      <w:r w:rsidRPr="0012596A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Загл. с экрана.</w:t>
      </w:r>
    </w:p>
    <w:p w:rsidR="00A71756" w:rsidRDefault="00A71756" w:rsidP="00A71756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8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Представляет собой информационно-коммуникативный ресурс, призванный помогать экологическим движениям, общественным организациям и гражданам. «Горячая зеленая линия» предоставляет возможность всем из всех регионов России бесплатно и в удобное для них время донести свои предложения, жалобы, получить интересующую информацию по различным вопросам экологической тематики.  </w:t>
      </w:r>
    </w:p>
    <w:p w:rsidR="00A71756" w:rsidRDefault="00A71756" w:rsidP="003E02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756" w:rsidRPr="00335828" w:rsidRDefault="00A71756" w:rsidP="003E02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632" w:rsidRPr="00B86632" w:rsidRDefault="00B86632" w:rsidP="00B86632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6" w:name="_Toc488840977"/>
      <w:r w:rsidRPr="00B8663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Международные природоохранные организации</w:t>
      </w:r>
      <w:bookmarkEnd w:id="6"/>
    </w:p>
    <w:p w:rsidR="00B86632" w:rsidRPr="00B86632" w:rsidRDefault="00B86632" w:rsidP="00B86632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663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304165</wp:posOffset>
            </wp:positionV>
            <wp:extent cx="1008380" cy="542925"/>
            <wp:effectExtent l="171450" t="133350" r="363220" b="314325"/>
            <wp:wrapThrough wrapText="bothSides">
              <wp:wrapPolygon edited="0">
                <wp:start x="4489" y="-5305"/>
                <wp:lineTo x="1224" y="-4547"/>
                <wp:lineTo x="-3673" y="2274"/>
                <wp:lineTo x="-3673" y="18947"/>
                <wp:lineTo x="-1632" y="31074"/>
                <wp:lineTo x="1632" y="34105"/>
                <wp:lineTo x="2448" y="34105"/>
                <wp:lineTo x="23259" y="34105"/>
                <wp:lineTo x="24076" y="34105"/>
                <wp:lineTo x="26524" y="31832"/>
                <wp:lineTo x="26524" y="31074"/>
                <wp:lineTo x="27340" y="31074"/>
                <wp:lineTo x="28972" y="21979"/>
                <wp:lineTo x="28972" y="6821"/>
                <wp:lineTo x="29380" y="3032"/>
                <wp:lineTo x="24484" y="-4547"/>
                <wp:lineTo x="21219" y="-5305"/>
                <wp:lineTo x="4489" y="-5305"/>
              </wp:wrapPolygon>
            </wp:wrapThrough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54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6632" w:rsidRPr="00B86632" w:rsidRDefault="00B86632" w:rsidP="00B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6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Программа ООН по окружающей среде (UNEP) [Эле</w:t>
      </w:r>
      <w:r w:rsidRPr="00B866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B866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тронный ресурс] / UNEP. – Электрон. дан. – [Б. м., б. г.]. – Р</w:t>
      </w:r>
      <w:r w:rsidRPr="00B866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B866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жим доступа :</w:t>
      </w:r>
      <w:hyperlink r:id="rId73" w:tgtFrame="_blank" w:history="1">
        <w:r w:rsidRPr="00B86632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http://www.unep.org</w:t>
        </w:r>
      </w:hyperlink>
      <w:r w:rsidRPr="00B866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, своб. – Загл. с экрана.</w:t>
      </w:r>
    </w:p>
    <w:p w:rsidR="00B86632" w:rsidRPr="00B86632" w:rsidRDefault="00B86632" w:rsidP="00B86632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B86632">
        <w:t>Программа ООН по окружающей среде (ЮНЕП), создана в 1972 году. Являясь главным органом Организации Объединенных Наций в области окружающей среды, ЮНЕП разрабатывает гл</w:t>
      </w:r>
      <w:r w:rsidRPr="00B86632">
        <w:t>о</w:t>
      </w:r>
      <w:r w:rsidRPr="00B86632">
        <w:t>бальную экологическую программу, содействует реализации природоохранной соста</w:t>
      </w:r>
      <w:r w:rsidRPr="00B86632">
        <w:t>в</w:t>
      </w:r>
      <w:r w:rsidRPr="00B86632">
        <w:t>ляющей устойчивого развития в рамках системы ООН, неуклонно выступает в защиту природной среды земного шара. Деятельность ЮНЕП включает в себя:  экологическую оценку условий и тенденций на мировом, региональном и национальном уровнях,  разв</w:t>
      </w:r>
      <w:r w:rsidRPr="00B86632">
        <w:t>и</w:t>
      </w:r>
      <w:r w:rsidRPr="00B86632">
        <w:t>тие международных и национальных экологических инструментов,  укрепление инстит</w:t>
      </w:r>
      <w:r w:rsidRPr="00B86632">
        <w:t>у</w:t>
      </w:r>
      <w:r w:rsidRPr="00B86632">
        <w:t>тов для рационального управления окружающей средой. Основные разделы сайта можно найти в меню слева, которые отражают направления деятельности органа. Через активные ссылки пользователи сайта имеют доступ к дополнительным Интернет-ресурсам ООН по природоохранным вопросам. </w:t>
      </w:r>
    </w:p>
    <w:p w:rsidR="003E0229" w:rsidRDefault="003E0229" w:rsidP="008F3AE9">
      <w:pPr>
        <w:spacing w:before="120" w:after="120" w:line="30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0B86" w:rsidRPr="00350B86" w:rsidRDefault="00350B86" w:rsidP="00350B8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350B86">
        <w:rPr>
          <w:b/>
          <w:bCs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13335</wp:posOffset>
            </wp:positionV>
            <wp:extent cx="3011805" cy="533400"/>
            <wp:effectExtent l="171450" t="133350" r="360045" b="304800"/>
            <wp:wrapThrough wrapText="bothSides">
              <wp:wrapPolygon edited="0">
                <wp:start x="1503" y="-5400"/>
                <wp:lineTo x="410" y="-4629"/>
                <wp:lineTo x="-1230" y="2314"/>
                <wp:lineTo x="-1230" y="19286"/>
                <wp:lineTo x="-410" y="31629"/>
                <wp:lineTo x="820" y="33943"/>
                <wp:lineTo x="22133" y="33943"/>
                <wp:lineTo x="22406" y="33943"/>
                <wp:lineTo x="23089" y="32400"/>
                <wp:lineTo x="23089" y="31629"/>
                <wp:lineTo x="23362" y="31629"/>
                <wp:lineTo x="24046" y="21600"/>
                <wp:lineTo x="24046" y="6943"/>
                <wp:lineTo x="24182" y="3086"/>
                <wp:lineTo x="22543" y="-4629"/>
                <wp:lineTo x="21450" y="-5400"/>
                <wp:lineTo x="1503" y="-5400"/>
              </wp:wrapPolygon>
            </wp:wrapThrough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0B86">
        <w:rPr>
          <w:rStyle w:val="a3"/>
        </w:rPr>
        <w:t>Российский национальный к</w:t>
      </w:r>
      <w:r w:rsidRPr="00350B86">
        <w:rPr>
          <w:rStyle w:val="a3"/>
        </w:rPr>
        <w:t>о</w:t>
      </w:r>
      <w:r w:rsidRPr="00350B86">
        <w:rPr>
          <w:rStyle w:val="a3"/>
        </w:rPr>
        <w:t>митет содействия программе ООН по окр</w:t>
      </w:r>
      <w:r w:rsidRPr="00350B86">
        <w:rPr>
          <w:rStyle w:val="a3"/>
        </w:rPr>
        <w:t>у</w:t>
      </w:r>
      <w:r w:rsidRPr="00350B86">
        <w:rPr>
          <w:rStyle w:val="a3"/>
        </w:rPr>
        <w:t xml:space="preserve">жающей среде ЮНЕПКОМ (UNEPCOM) [Электронный ресурс] / UNEPCOM. – Электрон. дан. – [Б. м., б. г.]. – Режим доступа : </w:t>
      </w:r>
      <w:hyperlink r:id="rId75" w:tgtFrame="_blank" w:history="1">
        <w:r w:rsidRPr="00350B86">
          <w:rPr>
            <w:rStyle w:val="a5"/>
            <w:b/>
            <w:bCs/>
            <w:color w:val="auto"/>
          </w:rPr>
          <w:t>http://www.unepcom.ru/</w:t>
        </w:r>
      </w:hyperlink>
      <w:r w:rsidRPr="00350B86">
        <w:rPr>
          <w:rStyle w:val="a3"/>
        </w:rPr>
        <w:t>, своб. – Загл. с экрана.</w:t>
      </w:r>
    </w:p>
    <w:p w:rsidR="00350B86" w:rsidRPr="00350B86" w:rsidRDefault="00350B86" w:rsidP="00350B8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350B86">
        <w:t>Некоммерческое партнерство «Российский национальный комитет содействия Программе ООН по окружающей среде» (ЮНЕПКОМ) создано с целью содействия объ</w:t>
      </w:r>
      <w:r w:rsidRPr="00350B86">
        <w:t>е</w:t>
      </w:r>
      <w:r w:rsidRPr="00350B86">
        <w:t>динению и поддержке усилий гражданского общества и предпринимателей по сохран</w:t>
      </w:r>
      <w:r w:rsidRPr="00350B86">
        <w:t>е</w:t>
      </w:r>
      <w:r w:rsidRPr="00350B86">
        <w:t>нию окружающей среды в Российской Федерации. Улучшения здоровья населения и у</w:t>
      </w:r>
      <w:r w:rsidRPr="00350B86">
        <w:t>с</w:t>
      </w:r>
      <w:r w:rsidRPr="00350B86">
        <w:t>тойчивому развитию России, а также на содействие выполнению международных обяз</w:t>
      </w:r>
      <w:r w:rsidRPr="00350B86">
        <w:t>а</w:t>
      </w:r>
      <w:r w:rsidRPr="00350B86">
        <w:t>тельств Российской Федерации перед Программой ООН по окружающей среде (ЮНЕП) и другими международными организациями, занимающимися указанными проблемами. Главные разделы ресурса посвящены вопросам деятельности комитета и реализации ЮНЕП проектов.</w:t>
      </w:r>
    </w:p>
    <w:p w:rsidR="003E0229" w:rsidRDefault="003E0229" w:rsidP="003E022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0229" w:rsidRDefault="003E0229" w:rsidP="008F3AE9">
      <w:pPr>
        <w:spacing w:before="120" w:after="120" w:line="300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00F2" w:rsidRPr="00E100F2" w:rsidRDefault="00570E20" w:rsidP="00E100F2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137160</wp:posOffset>
            </wp:positionV>
            <wp:extent cx="762000" cy="923925"/>
            <wp:effectExtent l="171450" t="133350" r="361950" b="314325"/>
            <wp:wrapThrough wrapText="bothSides">
              <wp:wrapPolygon edited="0">
                <wp:start x="5940" y="-3118"/>
                <wp:lineTo x="1620" y="-2672"/>
                <wp:lineTo x="-4860" y="1336"/>
                <wp:lineTo x="-3240" y="25386"/>
                <wp:lineTo x="1620" y="28948"/>
                <wp:lineTo x="3240" y="28948"/>
                <wp:lineTo x="23760" y="28948"/>
                <wp:lineTo x="24840" y="28948"/>
                <wp:lineTo x="30240" y="25831"/>
                <wp:lineTo x="30240" y="25386"/>
                <wp:lineTo x="31320" y="18705"/>
                <wp:lineTo x="31320" y="4008"/>
                <wp:lineTo x="31860" y="1781"/>
                <wp:lineTo x="25380" y="-2672"/>
                <wp:lineTo x="21060" y="-3118"/>
                <wp:lineTo x="5940" y="-3118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00F2" w:rsidRPr="00E100F2">
        <w:rPr>
          <w:rStyle w:val="a3"/>
        </w:rPr>
        <w:t>Всемирный фонд дикой природы (WWF) [Электронный ресурс] / WWF. – Электрон. дан. – [Б. м., б. г.]. – Режим доступа :  </w:t>
      </w:r>
      <w:hyperlink r:id="rId77" w:tgtFrame="_blank" w:history="1">
        <w:r w:rsidR="00E100F2" w:rsidRPr="00E100F2">
          <w:rPr>
            <w:rStyle w:val="a5"/>
            <w:b/>
            <w:bCs/>
            <w:color w:val="auto"/>
          </w:rPr>
          <w:t>http://www.wwf.ru</w:t>
        </w:r>
      </w:hyperlink>
      <w:r w:rsidR="00E100F2" w:rsidRPr="00E100F2">
        <w:rPr>
          <w:rStyle w:val="a3"/>
        </w:rPr>
        <w:t>, своб. – Загл. с э</w:t>
      </w:r>
      <w:r w:rsidR="00E100F2" w:rsidRPr="00E100F2">
        <w:rPr>
          <w:rStyle w:val="a3"/>
        </w:rPr>
        <w:t>к</w:t>
      </w:r>
      <w:r w:rsidR="00E100F2" w:rsidRPr="00E100F2">
        <w:rPr>
          <w:rStyle w:val="a3"/>
        </w:rPr>
        <w:t>рана.</w:t>
      </w:r>
    </w:p>
    <w:p w:rsidR="00FD0D7D" w:rsidRPr="00FD0D7D" w:rsidRDefault="00E100F2" w:rsidP="00E100F2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E100F2">
        <w:t>Одна из крупнейших независимых международных прир</w:t>
      </w:r>
      <w:r w:rsidRPr="00E100F2">
        <w:t>о</w:t>
      </w:r>
      <w:r w:rsidRPr="00E100F2">
        <w:t>доохранных организаций, объединяющая около 5 миллионов постоянных сторонников и работающая более чем в 100 странах. Всемирный фонд дикой природы (WWF) видит свою миссию в предо</w:t>
      </w:r>
      <w:r w:rsidRPr="00E100F2">
        <w:t>т</w:t>
      </w:r>
      <w:r w:rsidRPr="00E100F2">
        <w:t>вращении нарастающей деградации естественной среды планеты и достижении гармонии человека и природы. Главная цель фонда – сохранение биологич</w:t>
      </w:r>
      <w:r w:rsidRPr="00E100F2">
        <w:t>е</w:t>
      </w:r>
      <w:r w:rsidRPr="00E100F2">
        <w:t>ского разнообразия Земли. На российском сайте международной организации имеется библиотека  публикаций Фонда, новости, сведения о климатической программе WWF, текст Киотского протокола на русском языке, глоссарий терминов</w:t>
      </w:r>
      <w:r>
        <w:t xml:space="preserve">, </w:t>
      </w:r>
      <w:r w:rsidR="00FD0D7D" w:rsidRPr="00FD0D7D">
        <w:t>а также о критически</w:t>
      </w:r>
      <w:r w:rsidR="00A63D9D">
        <w:t>е</w:t>
      </w:r>
      <w:r w:rsidR="00FD0D7D" w:rsidRPr="00FD0D7D">
        <w:t xml:space="preserve"> новост</w:t>
      </w:r>
      <w:r w:rsidR="00A63D9D">
        <w:t>и</w:t>
      </w:r>
      <w:r w:rsidR="00FD0D7D" w:rsidRPr="00FD0D7D">
        <w:t xml:space="preserve"> по поводу загря</w:t>
      </w:r>
      <w:r w:rsidR="00FD0D7D" w:rsidRPr="00FD0D7D">
        <w:t>з</w:t>
      </w:r>
      <w:r w:rsidR="00FD0D7D" w:rsidRPr="00FD0D7D">
        <w:t>нения окружающей среды</w:t>
      </w:r>
      <w:r w:rsidR="00A63D9D">
        <w:t xml:space="preserve">, </w:t>
      </w:r>
      <w:r w:rsidR="00FD0D7D" w:rsidRPr="00FD0D7D">
        <w:t>присутствуют материалы о людях, внесших большой вклад в охрану дикой природы и экологии.</w:t>
      </w:r>
    </w:p>
    <w:p w:rsidR="00B25AEF" w:rsidRPr="00B25AEF" w:rsidRDefault="00B25AEF" w:rsidP="00B25AEF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B25AEF" w:rsidRDefault="00A71756" w:rsidP="008F3AE9">
      <w:pPr>
        <w:spacing w:before="120" w:after="120" w:line="300" w:lineRule="atLeast"/>
        <w:ind w:firstLine="450"/>
        <w:jc w:val="both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267335</wp:posOffset>
            </wp:positionV>
            <wp:extent cx="2286000" cy="349250"/>
            <wp:effectExtent l="171450" t="133350" r="361950" b="298450"/>
            <wp:wrapThrough wrapText="bothSides">
              <wp:wrapPolygon edited="0">
                <wp:start x="1980" y="-8247"/>
                <wp:lineTo x="540" y="-7069"/>
                <wp:lineTo x="-1620" y="3535"/>
                <wp:lineTo x="-1260" y="29455"/>
                <wp:lineTo x="540" y="40058"/>
                <wp:lineTo x="1080" y="40058"/>
                <wp:lineTo x="22320" y="40058"/>
                <wp:lineTo x="22860" y="40058"/>
                <wp:lineTo x="24480" y="31811"/>
                <wp:lineTo x="24480" y="29455"/>
                <wp:lineTo x="24840" y="11782"/>
                <wp:lineTo x="24840" y="10604"/>
                <wp:lineTo x="25020" y="4713"/>
                <wp:lineTo x="22860" y="-7069"/>
                <wp:lineTo x="21420" y="-8247"/>
                <wp:lineTo x="1980" y="-8247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1756" w:rsidRPr="00A71756" w:rsidRDefault="00A71756" w:rsidP="00A7175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71756">
        <w:rPr>
          <w:rStyle w:val="a3"/>
        </w:rPr>
        <w:t>Гринпис России [Электронный р</w:t>
      </w:r>
      <w:r w:rsidRPr="00A71756">
        <w:rPr>
          <w:rStyle w:val="a3"/>
        </w:rPr>
        <w:t>е</w:t>
      </w:r>
      <w:r w:rsidRPr="00A71756">
        <w:rPr>
          <w:rStyle w:val="a3"/>
        </w:rPr>
        <w:t>сурс] / Greenpeace. –  Электрон. дан. – [Б. м.], 2016. – Режим доступа :</w:t>
      </w:r>
      <w:hyperlink r:id="rId79" w:tgtFrame="_blank" w:history="1">
        <w:r w:rsidRPr="00A71756">
          <w:rPr>
            <w:rStyle w:val="a5"/>
            <w:b/>
            <w:bCs/>
            <w:color w:val="auto"/>
          </w:rPr>
          <w:t>http://www.greenpeace.org/russia/ru</w:t>
        </w:r>
      </w:hyperlink>
      <w:r w:rsidRPr="00A71756">
        <w:rPr>
          <w:rStyle w:val="a3"/>
        </w:rPr>
        <w:t>, своб. – Загл. с экрана.</w:t>
      </w:r>
    </w:p>
    <w:p w:rsidR="00A71756" w:rsidRPr="00A71756" w:rsidRDefault="00A71756" w:rsidP="00A71756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71756">
        <w:t>Гринпис - это международная общественная природоохранная организация, осн</w:t>
      </w:r>
      <w:r w:rsidRPr="00A71756">
        <w:t>о</w:t>
      </w:r>
      <w:r w:rsidRPr="00A71756">
        <w:t>ванная в  Канаде в 1971 г. Д. Мактаггартом. В 1992 г. образовался Гринпис России. О</w:t>
      </w:r>
      <w:r w:rsidRPr="00A71756">
        <w:t>с</w:t>
      </w:r>
      <w:r w:rsidRPr="00A71756">
        <w:t>новная цель организации добиться решения глобальных экологических проблем, привл</w:t>
      </w:r>
      <w:r w:rsidRPr="00A71756">
        <w:t>е</w:t>
      </w:r>
      <w:r w:rsidRPr="00A71756">
        <w:t>кая к ним внимания общественности и властей. Ресурс отражает деятельность организ</w:t>
      </w:r>
      <w:r w:rsidRPr="00A71756">
        <w:t>а</w:t>
      </w:r>
      <w:r w:rsidRPr="00A71756">
        <w:t>ции в России и актуальные публикации об акциях, проводимых в России и мире. Имеется раздел, посвященный  экологическим проектам организации, даны активные ссылки на сайты «Гринпис» в других станах.</w:t>
      </w:r>
    </w:p>
    <w:p w:rsidR="003B48D6" w:rsidRDefault="003B48D6" w:rsidP="00A7175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8A4C5C" w:rsidRPr="008A4C5C" w:rsidRDefault="008A4C5C" w:rsidP="008A4C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C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140970</wp:posOffset>
            </wp:positionV>
            <wp:extent cx="2652395" cy="381000"/>
            <wp:effectExtent l="171450" t="133350" r="357505" b="304800"/>
            <wp:wrapThrough wrapText="bothSides">
              <wp:wrapPolygon edited="0">
                <wp:start x="1706" y="-7560"/>
                <wp:lineTo x="465" y="-6480"/>
                <wp:lineTo x="-1396" y="3240"/>
                <wp:lineTo x="-1086" y="27000"/>
                <wp:lineTo x="465" y="38880"/>
                <wp:lineTo x="931" y="38880"/>
                <wp:lineTo x="22184" y="38880"/>
                <wp:lineTo x="22650" y="38880"/>
                <wp:lineTo x="24201" y="29160"/>
                <wp:lineTo x="24201" y="27000"/>
                <wp:lineTo x="24356" y="10800"/>
                <wp:lineTo x="24356" y="9720"/>
                <wp:lineTo x="24511" y="4320"/>
                <wp:lineTo x="22650" y="-6480"/>
                <wp:lineTo x="21409" y="-7560"/>
                <wp:lineTo x="1706" y="-7560"/>
              </wp:wrapPolygon>
            </wp:wrapThrough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A4C5C">
        <w:rPr>
          <w:rStyle w:val="a3"/>
          <w:rFonts w:ascii="Times New Roman" w:hAnsi="Times New Roman" w:cs="Times New Roman"/>
          <w:sz w:val="24"/>
          <w:szCs w:val="24"/>
        </w:rPr>
        <w:t>Российское представительство м</w:t>
      </w:r>
      <w:r w:rsidRPr="008A4C5C">
        <w:rPr>
          <w:rStyle w:val="a3"/>
          <w:rFonts w:ascii="Times New Roman" w:hAnsi="Times New Roman" w:cs="Times New Roman"/>
          <w:sz w:val="24"/>
          <w:szCs w:val="24"/>
        </w:rPr>
        <w:t>е</w:t>
      </w:r>
      <w:r w:rsidRPr="008A4C5C">
        <w:rPr>
          <w:rStyle w:val="a3"/>
          <w:rFonts w:ascii="Times New Roman" w:hAnsi="Times New Roman" w:cs="Times New Roman"/>
          <w:sz w:val="24"/>
          <w:szCs w:val="24"/>
        </w:rPr>
        <w:t>ждународного фонда защиты животных (IFAW) [Электронный ресурс] / IFAW. – Электрон. дан. – [Б. м., б. г.]. – Режим дост</w:t>
      </w:r>
      <w:r w:rsidRPr="008A4C5C">
        <w:rPr>
          <w:rStyle w:val="a3"/>
          <w:rFonts w:ascii="Times New Roman" w:hAnsi="Times New Roman" w:cs="Times New Roman"/>
          <w:sz w:val="24"/>
          <w:szCs w:val="24"/>
        </w:rPr>
        <w:t>у</w:t>
      </w:r>
      <w:r w:rsidRPr="008A4C5C">
        <w:rPr>
          <w:rStyle w:val="a3"/>
          <w:rFonts w:ascii="Times New Roman" w:hAnsi="Times New Roman" w:cs="Times New Roman"/>
          <w:sz w:val="24"/>
          <w:szCs w:val="24"/>
        </w:rPr>
        <w:t xml:space="preserve">па : </w:t>
      </w:r>
      <w:hyperlink r:id="rId81" w:history="1">
        <w:r w:rsidRPr="008A4C5C">
          <w:rPr>
            <w:rStyle w:val="a5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http://www.ifaw.org/russia</w:t>
        </w:r>
      </w:hyperlink>
      <w:r w:rsidRPr="008A4C5C">
        <w:rPr>
          <w:rStyle w:val="a3"/>
          <w:rFonts w:ascii="Times New Roman" w:hAnsi="Times New Roman" w:cs="Times New Roman"/>
          <w:sz w:val="24"/>
          <w:szCs w:val="24"/>
        </w:rPr>
        <w:t>, своб. – Загл. с экрана.</w:t>
      </w:r>
    </w:p>
    <w:p w:rsidR="008A4C5C" w:rsidRPr="008A4C5C" w:rsidRDefault="008A4C5C" w:rsidP="008A4C5C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8A4C5C">
        <w:t>Основанный в 1969 году, IFAW (Международный фонд защиты животных) призван спасать отдельных животных, попавших в беду, целые популяции и их среду обитания по всему миру. Международный фонд защиты животных IFAW способствует снижению масштабов их коммерческого использования, сохраняя их естественную среду обитания и спасая животных, попавших в беду. IFAW призывает общество остановить жестокое о</w:t>
      </w:r>
      <w:r w:rsidRPr="008A4C5C">
        <w:t>б</w:t>
      </w:r>
      <w:r w:rsidRPr="008A4C5C">
        <w:t>ращение с животными, способствует улучшению качества жизни животных, вырабатывает и внедряет стратегии сохранения природы на благо и животным и людям.</w:t>
      </w:r>
    </w:p>
    <w:p w:rsidR="00E23441" w:rsidRPr="008A4C5C" w:rsidRDefault="00E23441" w:rsidP="008A4C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C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сайте размещаются публикации информационных бюллетеней о работе орган</w:t>
      </w:r>
      <w:r w:rsidRPr="008A4C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A4C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и мероприятиях по защите животных во всем мире, научно-исследовательской де</w:t>
      </w:r>
      <w:r w:rsidRPr="008A4C5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A4C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 фонда в рамках специальных компаний. Публикуются рекламные материалы и анонсы, с целью донести информацию о ключевых вопросах в деле защиты животных. </w:t>
      </w:r>
    </w:p>
    <w:p w:rsidR="00570E20" w:rsidRDefault="00570E20" w:rsidP="00D350E8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7" w:name="_Toc488840978"/>
    </w:p>
    <w:p w:rsidR="00570E20" w:rsidRDefault="00570E20" w:rsidP="00D350E8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AB2735" w:rsidRPr="00D350E8" w:rsidRDefault="001640CC" w:rsidP="00D350E8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D350E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Использованные источники:</w:t>
      </w:r>
      <w:bookmarkEnd w:id="7"/>
    </w:p>
    <w:p w:rsidR="001640CC" w:rsidRPr="001640CC" w:rsidRDefault="001640CC" w:rsidP="001640C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640CC" w:rsidRPr="001640CC" w:rsidRDefault="001640CC" w:rsidP="001640CC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CC">
        <w:rPr>
          <w:rFonts w:ascii="Times New Roman" w:eastAsia="Times New Roman" w:hAnsi="Times New Roman" w:cs="Times New Roman"/>
          <w:sz w:val="24"/>
          <w:szCs w:val="24"/>
          <w:lang w:eastAsia="ru-RU"/>
        </w:rPr>
        <w:t>«Зеленые» страницы Интернет. Путеводитель по экологическим ресу</w:t>
      </w:r>
      <w:r w:rsidRPr="001640C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640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: обзор интернет-сайтов / </w:t>
      </w:r>
      <w:r w:rsidRPr="001640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Оренбургская областная универсал</w:t>
      </w:r>
      <w:r w:rsidRPr="001640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ь</w:t>
      </w:r>
      <w:r w:rsidRPr="001640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ная</w:t>
      </w:r>
      <w:r w:rsidRPr="001640CC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1640C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научная библиотека им. Н.К.Крупской</w:t>
      </w:r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>– Электрон. дан. – Оренбург, 2017– Режим до</w:t>
      </w:r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>тупа:</w:t>
      </w:r>
      <w:r w:rsidRPr="001640CC">
        <w:rPr>
          <w:rFonts w:ascii="Times New Roman" w:hAnsi="Times New Roman" w:cs="Times New Roman"/>
          <w:sz w:val="24"/>
          <w:szCs w:val="24"/>
        </w:rPr>
        <w:t xml:space="preserve">  </w:t>
      </w:r>
      <w:hyperlink r:id="rId82" w:history="1">
        <w:r w:rsidRPr="001640CC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http://orenlib.ru/article/zelenye-stranicy-internet--putevoditel-po-ekologicheskim-resursam.html</w:t>
        </w:r>
      </w:hyperlink>
      <w:r w:rsidRPr="001640CC">
        <w:rPr>
          <w:rFonts w:ascii="Times New Roman" w:hAnsi="Times New Roman" w:cs="Times New Roman"/>
          <w:sz w:val="24"/>
          <w:szCs w:val="24"/>
        </w:rPr>
        <w:t xml:space="preserve">  </w:t>
      </w:r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>своб. – Загл. с экрана.</w:t>
      </w:r>
    </w:p>
    <w:p w:rsidR="001640CC" w:rsidRPr="001640CC" w:rsidRDefault="001640CC" w:rsidP="001640CC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Проблемы экологии в аспекте концепции устойчивого развития [Электро</w:t>
      </w:r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>ный ресурс] : обзор интернет-сайтов / РГБ. – Электрон. дан. – Москва, 1999-2016. – Режим доступа:</w:t>
      </w:r>
      <w:r w:rsidRPr="001640C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3" w:tgtFrame="_blank" w:history="1">
        <w:r w:rsidRPr="001640CC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http://www.rsl.ru/ru/s3/s331/s122/d1315</w:t>
        </w:r>
      </w:hyperlink>
      <w:r w:rsidRPr="001640CC">
        <w:rPr>
          <w:rFonts w:ascii="Times New Roman" w:hAnsi="Times New Roman" w:cs="Times New Roman"/>
          <w:sz w:val="24"/>
          <w:szCs w:val="24"/>
          <w:shd w:val="clear" w:color="auto" w:fill="FFFFFF"/>
        </w:rPr>
        <w:t>, своб. – Загл. с экрана.</w:t>
      </w:r>
    </w:p>
    <w:sectPr w:rsidR="001640CC" w:rsidRPr="001640CC" w:rsidSect="006E04B7">
      <w:footerReference w:type="default" r:id="rId8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3DB" w:rsidRDefault="002833DB" w:rsidP="006E04B7">
      <w:pPr>
        <w:spacing w:after="0" w:line="240" w:lineRule="auto"/>
      </w:pPr>
      <w:r>
        <w:separator/>
      </w:r>
    </w:p>
  </w:endnote>
  <w:endnote w:type="continuationSeparator" w:id="0">
    <w:p w:rsidR="002833DB" w:rsidRDefault="002833DB" w:rsidP="006E0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2969"/>
      <w:docPartObj>
        <w:docPartGallery w:val="Page Numbers (Bottom of Page)"/>
        <w:docPartUnique/>
      </w:docPartObj>
    </w:sdtPr>
    <w:sdtContent>
      <w:p w:rsidR="00416D89" w:rsidRDefault="00EB406A">
        <w:pPr>
          <w:pStyle w:val="ab"/>
          <w:jc w:val="center"/>
        </w:pPr>
        <w:fldSimple w:instr=" PAGE   \* MERGEFORMAT ">
          <w:r w:rsidR="00DC172C">
            <w:rPr>
              <w:noProof/>
            </w:rPr>
            <w:t>12</w:t>
          </w:r>
        </w:fldSimple>
      </w:p>
    </w:sdtContent>
  </w:sdt>
  <w:p w:rsidR="00416D89" w:rsidRDefault="00416D8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3DB" w:rsidRDefault="002833DB" w:rsidP="006E04B7">
      <w:pPr>
        <w:spacing w:after="0" w:line="240" w:lineRule="auto"/>
      </w:pPr>
      <w:r>
        <w:separator/>
      </w:r>
    </w:p>
  </w:footnote>
  <w:footnote w:type="continuationSeparator" w:id="0">
    <w:p w:rsidR="002833DB" w:rsidRDefault="002833DB" w:rsidP="006E0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374"/>
    <w:multiLevelType w:val="multilevel"/>
    <w:tmpl w:val="673A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A3590F"/>
    <w:multiLevelType w:val="hybridMultilevel"/>
    <w:tmpl w:val="13AAA214"/>
    <w:lvl w:ilvl="0" w:tplc="4C70CF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58E460E"/>
    <w:multiLevelType w:val="multilevel"/>
    <w:tmpl w:val="A3CC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416CC7"/>
    <w:multiLevelType w:val="multilevel"/>
    <w:tmpl w:val="9880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735"/>
    <w:rsid w:val="00057536"/>
    <w:rsid w:val="0006793A"/>
    <w:rsid w:val="000A4F65"/>
    <w:rsid w:val="001224AF"/>
    <w:rsid w:val="0012596A"/>
    <w:rsid w:val="001279BA"/>
    <w:rsid w:val="001331AD"/>
    <w:rsid w:val="001440B7"/>
    <w:rsid w:val="001640CC"/>
    <w:rsid w:val="00174ECB"/>
    <w:rsid w:val="00182FEC"/>
    <w:rsid w:val="001B1BD6"/>
    <w:rsid w:val="001B6B88"/>
    <w:rsid w:val="001D5F5E"/>
    <w:rsid w:val="00206DAC"/>
    <w:rsid w:val="00227C8C"/>
    <w:rsid w:val="002652A3"/>
    <w:rsid w:val="00273D20"/>
    <w:rsid w:val="002833DB"/>
    <w:rsid w:val="002A088B"/>
    <w:rsid w:val="002A2035"/>
    <w:rsid w:val="002D0EE5"/>
    <w:rsid w:val="002F4F72"/>
    <w:rsid w:val="002F586D"/>
    <w:rsid w:val="00305B78"/>
    <w:rsid w:val="00316102"/>
    <w:rsid w:val="00335828"/>
    <w:rsid w:val="00350B86"/>
    <w:rsid w:val="00364E1F"/>
    <w:rsid w:val="00370DF9"/>
    <w:rsid w:val="0039650A"/>
    <w:rsid w:val="003B48D6"/>
    <w:rsid w:val="003B4FD0"/>
    <w:rsid w:val="003E0229"/>
    <w:rsid w:val="00416D89"/>
    <w:rsid w:val="00420EB3"/>
    <w:rsid w:val="00474947"/>
    <w:rsid w:val="0054469D"/>
    <w:rsid w:val="0056169E"/>
    <w:rsid w:val="00570E20"/>
    <w:rsid w:val="0057248B"/>
    <w:rsid w:val="0057621B"/>
    <w:rsid w:val="005811C3"/>
    <w:rsid w:val="005A3931"/>
    <w:rsid w:val="005C2145"/>
    <w:rsid w:val="005C2C33"/>
    <w:rsid w:val="005D1B08"/>
    <w:rsid w:val="005F429B"/>
    <w:rsid w:val="006454D8"/>
    <w:rsid w:val="00660EF5"/>
    <w:rsid w:val="00697D91"/>
    <w:rsid w:val="006B65FD"/>
    <w:rsid w:val="006C153E"/>
    <w:rsid w:val="006C7A2B"/>
    <w:rsid w:val="006D394B"/>
    <w:rsid w:val="006E04B7"/>
    <w:rsid w:val="00705EA7"/>
    <w:rsid w:val="007557F6"/>
    <w:rsid w:val="00770A40"/>
    <w:rsid w:val="007D28B0"/>
    <w:rsid w:val="0080788A"/>
    <w:rsid w:val="00811829"/>
    <w:rsid w:val="00812DFF"/>
    <w:rsid w:val="00846438"/>
    <w:rsid w:val="00853268"/>
    <w:rsid w:val="00856306"/>
    <w:rsid w:val="008A0C8C"/>
    <w:rsid w:val="008A2883"/>
    <w:rsid w:val="008A4C5C"/>
    <w:rsid w:val="008B063A"/>
    <w:rsid w:val="008B0F39"/>
    <w:rsid w:val="008B17AC"/>
    <w:rsid w:val="008B215F"/>
    <w:rsid w:val="008B31E0"/>
    <w:rsid w:val="008C4196"/>
    <w:rsid w:val="008F3AE9"/>
    <w:rsid w:val="008F4723"/>
    <w:rsid w:val="00937755"/>
    <w:rsid w:val="00952AA0"/>
    <w:rsid w:val="0098004D"/>
    <w:rsid w:val="0098468A"/>
    <w:rsid w:val="009B54DD"/>
    <w:rsid w:val="009C557E"/>
    <w:rsid w:val="009D19A7"/>
    <w:rsid w:val="00A1394A"/>
    <w:rsid w:val="00A149D0"/>
    <w:rsid w:val="00A362C7"/>
    <w:rsid w:val="00A63D9D"/>
    <w:rsid w:val="00A71756"/>
    <w:rsid w:val="00A74F19"/>
    <w:rsid w:val="00A75608"/>
    <w:rsid w:val="00A87F80"/>
    <w:rsid w:val="00AA5032"/>
    <w:rsid w:val="00AB2735"/>
    <w:rsid w:val="00AF05BE"/>
    <w:rsid w:val="00B1694A"/>
    <w:rsid w:val="00B23A9E"/>
    <w:rsid w:val="00B25AEF"/>
    <w:rsid w:val="00B27C69"/>
    <w:rsid w:val="00B44100"/>
    <w:rsid w:val="00B475B7"/>
    <w:rsid w:val="00B86632"/>
    <w:rsid w:val="00BA4527"/>
    <w:rsid w:val="00BB23AA"/>
    <w:rsid w:val="00BD381B"/>
    <w:rsid w:val="00C146C1"/>
    <w:rsid w:val="00C925B1"/>
    <w:rsid w:val="00CD41A9"/>
    <w:rsid w:val="00CE4DB1"/>
    <w:rsid w:val="00CF2B43"/>
    <w:rsid w:val="00D07917"/>
    <w:rsid w:val="00D233C3"/>
    <w:rsid w:val="00D350E8"/>
    <w:rsid w:val="00D647CF"/>
    <w:rsid w:val="00D7455E"/>
    <w:rsid w:val="00DB37BF"/>
    <w:rsid w:val="00DC172C"/>
    <w:rsid w:val="00DD3140"/>
    <w:rsid w:val="00DF2374"/>
    <w:rsid w:val="00E100F2"/>
    <w:rsid w:val="00E23441"/>
    <w:rsid w:val="00E4580E"/>
    <w:rsid w:val="00E7265C"/>
    <w:rsid w:val="00EB406A"/>
    <w:rsid w:val="00EB6BF9"/>
    <w:rsid w:val="00ED5ACC"/>
    <w:rsid w:val="00F40AD4"/>
    <w:rsid w:val="00F42E77"/>
    <w:rsid w:val="00F44D1A"/>
    <w:rsid w:val="00FB1CEF"/>
    <w:rsid w:val="00FD0D7D"/>
    <w:rsid w:val="00FD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F65"/>
  </w:style>
  <w:style w:type="paragraph" w:styleId="1">
    <w:name w:val="heading 1"/>
    <w:basedOn w:val="a"/>
    <w:link w:val="10"/>
    <w:uiPriority w:val="9"/>
    <w:qFormat/>
    <w:rsid w:val="00AB27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79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B27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79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27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27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AB2735"/>
    <w:rPr>
      <w:b/>
      <w:bCs/>
    </w:rPr>
  </w:style>
  <w:style w:type="paragraph" w:styleId="a4">
    <w:name w:val="Normal (Web)"/>
    <w:basedOn w:val="a"/>
    <w:uiPriority w:val="99"/>
    <w:unhideWhenUsed/>
    <w:rsid w:val="00AB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B273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8004D"/>
  </w:style>
  <w:style w:type="paragraph" w:styleId="a6">
    <w:name w:val="Balloon Text"/>
    <w:basedOn w:val="a"/>
    <w:link w:val="a7"/>
    <w:uiPriority w:val="99"/>
    <w:semiHidden/>
    <w:unhideWhenUsed/>
    <w:rsid w:val="0014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0B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079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FollowedHyperlink"/>
    <w:basedOn w:val="a0"/>
    <w:uiPriority w:val="99"/>
    <w:semiHidden/>
    <w:unhideWhenUsed/>
    <w:rsid w:val="00D07917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6E0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04B7"/>
  </w:style>
  <w:style w:type="paragraph" w:styleId="ab">
    <w:name w:val="footer"/>
    <w:basedOn w:val="a"/>
    <w:link w:val="ac"/>
    <w:uiPriority w:val="99"/>
    <w:unhideWhenUsed/>
    <w:rsid w:val="006E0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04B7"/>
  </w:style>
  <w:style w:type="character" w:customStyle="1" w:styleId="20">
    <w:name w:val="Заголовок 2 Знак"/>
    <w:basedOn w:val="a0"/>
    <w:link w:val="2"/>
    <w:uiPriority w:val="9"/>
    <w:rsid w:val="001279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basedOn w:val="a"/>
    <w:rsid w:val="00A8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1640CC"/>
    <w:pPr>
      <w:ind w:left="720"/>
      <w:contextualSpacing/>
    </w:pPr>
  </w:style>
  <w:style w:type="paragraph" w:styleId="ae">
    <w:name w:val="TOC Heading"/>
    <w:basedOn w:val="1"/>
    <w:next w:val="a"/>
    <w:uiPriority w:val="39"/>
    <w:unhideWhenUsed/>
    <w:qFormat/>
    <w:rsid w:val="00570E2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570E20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0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rosnedra.gov.ru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3.png"/><Relationship Id="rId21" Type="http://schemas.openxmlformats.org/officeDocument/2006/relationships/hyperlink" Target="http://www.meteorf.ru/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://www.greenpatrol.ru/" TargetMode="External"/><Relationship Id="rId47" Type="http://schemas.openxmlformats.org/officeDocument/2006/relationships/image" Target="media/image17.png"/><Relationship Id="rId50" Type="http://schemas.openxmlformats.org/officeDocument/2006/relationships/hyperlink" Target="http://www.ecocoop.ru/" TargetMode="External"/><Relationship Id="rId55" Type="http://schemas.openxmlformats.org/officeDocument/2006/relationships/image" Target="media/image21.png"/><Relationship Id="rId63" Type="http://schemas.openxmlformats.org/officeDocument/2006/relationships/image" Target="media/image24.png"/><Relationship Id="rId68" Type="http://schemas.openxmlformats.org/officeDocument/2006/relationships/hyperlink" Target="http://www.biodat.ru/" TargetMode="External"/><Relationship Id="rId76" Type="http://schemas.openxmlformats.org/officeDocument/2006/relationships/image" Target="media/image31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greenhotline.ru/index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://www.permecology.ru" TargetMode="External"/><Relationship Id="rId11" Type="http://schemas.openxmlformats.org/officeDocument/2006/relationships/hyperlink" Target="http://www.scholar.ru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hyperlink" Target="http://biodiversity.ru/" TargetMode="External"/><Relationship Id="rId45" Type="http://schemas.openxmlformats.org/officeDocument/2006/relationships/image" Target="media/image16.png"/><Relationship Id="rId53" Type="http://schemas.openxmlformats.org/officeDocument/2006/relationships/image" Target="media/image20.png"/><Relationship Id="rId58" Type="http://schemas.openxmlformats.org/officeDocument/2006/relationships/hyperlink" Target="http://ecoportal.su/" TargetMode="External"/><Relationship Id="rId66" Type="http://schemas.openxmlformats.org/officeDocument/2006/relationships/image" Target="media/image26.png"/><Relationship Id="rId74" Type="http://schemas.openxmlformats.org/officeDocument/2006/relationships/image" Target="media/image30.png"/><Relationship Id="rId79" Type="http://schemas.openxmlformats.org/officeDocument/2006/relationships/hyperlink" Target="http://www.greenpeace.org/russia/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ecoindustry.ru/" TargetMode="External"/><Relationship Id="rId82" Type="http://schemas.openxmlformats.org/officeDocument/2006/relationships/hyperlink" Target="http://orenlib.ru/article/zelenye-stranicy-internet--putevoditel-po-ekologicheskim-resursam.html" TargetMode="External"/><Relationship Id="rId19" Type="http://schemas.openxmlformats.org/officeDocument/2006/relationships/hyperlink" Target="http://www.gosnadzo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lar.google.ru" TargetMode="External"/><Relationship Id="rId14" Type="http://schemas.openxmlformats.org/officeDocument/2006/relationships/hyperlink" Target="http://www.komitet2-21.km.duma.gov.ru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priroda.permkrai.ru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www.ecopolicy.ru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www.ecobiocentre.ru" TargetMode="External"/><Relationship Id="rId56" Type="http://schemas.openxmlformats.org/officeDocument/2006/relationships/hyperlink" Target="http://ecocommunity.ru/" TargetMode="External"/><Relationship Id="rId64" Type="http://schemas.openxmlformats.org/officeDocument/2006/relationships/image" Target="media/image25.png"/><Relationship Id="rId69" Type="http://schemas.openxmlformats.org/officeDocument/2006/relationships/image" Target="media/image27.png"/><Relationship Id="rId77" Type="http://schemas.openxmlformats.org/officeDocument/2006/relationships/hyperlink" Target="http://www.wwf.ru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9.png"/><Relationship Id="rId72" Type="http://schemas.openxmlformats.org/officeDocument/2006/relationships/image" Target="media/image29.png"/><Relationship Id="rId80" Type="http://schemas.openxmlformats.org/officeDocument/2006/relationships/image" Target="media/image3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scipeople.ru/interest/271" TargetMode="External"/><Relationship Id="rId17" Type="http://schemas.openxmlformats.org/officeDocument/2006/relationships/hyperlink" Target="http://rpn.gov.ru/" TargetMode="External"/><Relationship Id="rId25" Type="http://schemas.openxmlformats.org/officeDocument/2006/relationships/hyperlink" Target="http://www.gosnadzor.ru/" TargetMode="External"/><Relationship Id="rId33" Type="http://schemas.openxmlformats.org/officeDocument/2006/relationships/hyperlink" Target="http://oprf.ru/" TargetMode="External"/><Relationship Id="rId38" Type="http://schemas.openxmlformats.org/officeDocument/2006/relationships/hyperlink" Target="http://www.vernadsky.ru" TargetMode="External"/><Relationship Id="rId46" Type="http://schemas.openxmlformats.org/officeDocument/2006/relationships/hyperlink" Target="http://www.wildnet.ru/" TargetMode="External"/><Relationship Id="rId59" Type="http://schemas.openxmlformats.org/officeDocument/2006/relationships/image" Target="media/image23.png"/><Relationship Id="rId67" Type="http://schemas.openxmlformats.org/officeDocument/2006/relationships/hyperlink" Target="http://oopt.info/" TargetMode="External"/><Relationship Id="rId20" Type="http://schemas.openxmlformats.org/officeDocument/2006/relationships/hyperlink" Target="http://www.rosleshoz.gov.ru/" TargetMode="External"/><Relationship Id="rId41" Type="http://schemas.openxmlformats.org/officeDocument/2006/relationships/image" Target="media/image14.png"/><Relationship Id="rId54" Type="http://schemas.openxmlformats.org/officeDocument/2006/relationships/hyperlink" Target="http://ecoyear.ru/" TargetMode="External"/><Relationship Id="rId62" Type="http://schemas.openxmlformats.org/officeDocument/2006/relationships/hyperlink" Target="http://www.ecoindustry.ru" TargetMode="External"/><Relationship Id="rId70" Type="http://schemas.openxmlformats.org/officeDocument/2006/relationships/image" Target="media/image28.png"/><Relationship Id="rId75" Type="http://schemas.openxmlformats.org/officeDocument/2006/relationships/hyperlink" Target="http://www.unepcom.ru/" TargetMode="External"/><Relationship Id="rId83" Type="http://schemas.openxmlformats.org/officeDocument/2006/relationships/hyperlink" Target="http://www.rsl.ru/ru/s3/s331/s122/d13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nr.gov.ru" TargetMode="External"/><Relationship Id="rId23" Type="http://schemas.openxmlformats.org/officeDocument/2006/relationships/hyperlink" Target="https://roslesinforg.ru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://www.ecopolicy.ru/main.php?id=11&amp;&amp;type_id=134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10" Type="http://schemas.openxmlformats.org/officeDocument/2006/relationships/image" Target="media/image2.png"/><Relationship Id="rId31" Type="http://schemas.openxmlformats.org/officeDocument/2006/relationships/hyperlink" Target="http://adm-lysva.ru/vlast/administratsiya-goroda-lysvy/oosip" TargetMode="External"/><Relationship Id="rId44" Type="http://schemas.openxmlformats.org/officeDocument/2006/relationships/hyperlink" Target="http://www.rbcu.ru/" TargetMode="External"/><Relationship Id="rId52" Type="http://schemas.openxmlformats.org/officeDocument/2006/relationships/hyperlink" Target="http://www.greenplaneta.ru/" TargetMode="External"/><Relationship Id="rId60" Type="http://schemas.openxmlformats.org/officeDocument/2006/relationships/hyperlink" Target="http://www.ecoinform.ru/" TargetMode="External"/><Relationship Id="rId65" Type="http://schemas.openxmlformats.org/officeDocument/2006/relationships/hyperlink" Target="http://www.priroda.ru/" TargetMode="External"/><Relationship Id="rId73" Type="http://schemas.openxmlformats.org/officeDocument/2006/relationships/hyperlink" Target="http://www.unep.org/" TargetMode="External"/><Relationship Id="rId78" Type="http://schemas.openxmlformats.org/officeDocument/2006/relationships/image" Target="media/image32.png"/><Relationship Id="rId81" Type="http://schemas.openxmlformats.org/officeDocument/2006/relationships/hyperlink" Target="http://www.ifaw.org/russia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D39CB-6224-4241-A68C-3023E951E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4869</Words>
  <Characters>27754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32558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2017-07-26T09:06:00Z</dcterms:created>
  <dcterms:modified xsi:type="dcterms:W3CDTF">2017-07-26T09:29:00Z</dcterms:modified>
</cp:coreProperties>
</file>